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22" w:rsidRPr="00D32493" w:rsidRDefault="00416722" w:rsidP="008B76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2493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D32493">
        <w:rPr>
          <w:rFonts w:ascii="Times New Roman" w:hAnsi="Times New Roman"/>
          <w:sz w:val="28"/>
          <w:szCs w:val="28"/>
        </w:rPr>
        <w:t xml:space="preserve"> </w:t>
      </w:r>
      <w:r w:rsidR="00E76551" w:rsidRPr="00D32493">
        <w:rPr>
          <w:rFonts w:ascii="Times New Roman" w:hAnsi="Times New Roman"/>
          <w:snapToGrid w:val="0"/>
          <w:sz w:val="28"/>
          <w:szCs w:val="28"/>
        </w:rPr>
        <w:t>ДК 021:2015-</w:t>
      </w:r>
      <w:r w:rsidR="00E76551" w:rsidRPr="00D3249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– </w:t>
      </w:r>
      <w:r w:rsidR="00E76551" w:rsidRPr="00D32493">
        <w:rPr>
          <w:rFonts w:ascii="Times New Roman" w:hAnsi="Times New Roman"/>
          <w:sz w:val="28"/>
          <w:szCs w:val="28"/>
        </w:rPr>
        <w:t>45000000-7 Будівельні роботи та поточний ремонт (</w:t>
      </w:r>
      <w:r w:rsidR="00D32493" w:rsidRPr="00D32493">
        <w:rPr>
          <w:rFonts w:ascii="Times New Roman" w:hAnsi="Times New Roman"/>
          <w:sz w:val="28"/>
          <w:szCs w:val="28"/>
        </w:rPr>
        <w:t xml:space="preserve">поточний ремонт будівлі </w:t>
      </w:r>
      <w:proofErr w:type="spellStart"/>
      <w:r w:rsidR="00D32493" w:rsidRPr="00D32493">
        <w:rPr>
          <w:rFonts w:ascii="Times New Roman" w:hAnsi="Times New Roman"/>
          <w:sz w:val="28"/>
          <w:szCs w:val="28"/>
        </w:rPr>
        <w:t>Великоновосілківського</w:t>
      </w:r>
      <w:proofErr w:type="spellEnd"/>
      <w:r w:rsidR="00D32493" w:rsidRPr="00D32493">
        <w:rPr>
          <w:rFonts w:ascii="Times New Roman" w:hAnsi="Times New Roman"/>
          <w:sz w:val="28"/>
          <w:szCs w:val="28"/>
        </w:rPr>
        <w:t xml:space="preserve"> відділу Волноваської окружної прокуратури за </w:t>
      </w:r>
      <w:proofErr w:type="spellStart"/>
      <w:r w:rsidR="00D32493" w:rsidRPr="00D32493">
        <w:rPr>
          <w:rFonts w:ascii="Times New Roman" w:hAnsi="Times New Roman"/>
          <w:sz w:val="28"/>
          <w:szCs w:val="28"/>
        </w:rPr>
        <w:t>адресою</w:t>
      </w:r>
      <w:proofErr w:type="spellEnd"/>
      <w:r w:rsidR="00D32493" w:rsidRPr="00D32493">
        <w:rPr>
          <w:rFonts w:ascii="Times New Roman" w:hAnsi="Times New Roman"/>
          <w:sz w:val="28"/>
          <w:szCs w:val="28"/>
        </w:rPr>
        <w:t xml:space="preserve">: смт Велика </w:t>
      </w:r>
      <w:proofErr w:type="spellStart"/>
      <w:r w:rsidR="00D32493" w:rsidRPr="00D32493">
        <w:rPr>
          <w:rFonts w:ascii="Times New Roman" w:hAnsi="Times New Roman"/>
          <w:sz w:val="28"/>
          <w:szCs w:val="28"/>
        </w:rPr>
        <w:t>Новосілка</w:t>
      </w:r>
      <w:proofErr w:type="spellEnd"/>
      <w:r w:rsidR="00D32493" w:rsidRPr="00D32493">
        <w:rPr>
          <w:rFonts w:ascii="Times New Roman" w:hAnsi="Times New Roman"/>
          <w:sz w:val="28"/>
          <w:szCs w:val="28"/>
        </w:rPr>
        <w:t xml:space="preserve">, </w:t>
      </w:r>
      <w:r w:rsidR="00D32493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D32493" w:rsidRPr="00D32493">
        <w:rPr>
          <w:rFonts w:ascii="Times New Roman" w:hAnsi="Times New Roman"/>
          <w:sz w:val="28"/>
          <w:szCs w:val="28"/>
        </w:rPr>
        <w:t>вул. Пушкіна, 41</w:t>
      </w:r>
      <w:r w:rsidR="00E76551" w:rsidRPr="00D32493">
        <w:rPr>
          <w:rFonts w:ascii="Times New Roman" w:hAnsi="Times New Roman"/>
          <w:sz w:val="28"/>
          <w:szCs w:val="28"/>
        </w:rPr>
        <w:t>)</w:t>
      </w:r>
      <w:r w:rsidR="00E76551" w:rsidRPr="00D32493">
        <w:rPr>
          <w:rFonts w:ascii="Times New Roman" w:hAnsi="Times New Roman"/>
          <w:sz w:val="28"/>
          <w:szCs w:val="28"/>
        </w:rPr>
        <w:t>.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8B76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10-08-005346-c" w:history="1">
        <w:r w:rsidR="00D32493" w:rsidRPr="00D324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UA-2021-10-08-005346-c</w:t>
        </w:r>
      </w:hyperlink>
      <w:r w:rsidRPr="001A3527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E76551">
        <w:rPr>
          <w:rFonts w:ascii="Times New Roman" w:hAnsi="Times New Roman" w:cs="Times New Roman"/>
          <w:sz w:val="28"/>
          <w:szCs w:val="28"/>
        </w:rPr>
        <w:t>224</w:t>
      </w:r>
      <w:r w:rsidR="00A340D0" w:rsidRPr="004A6041">
        <w:rPr>
          <w:rFonts w:ascii="Times New Roman" w:hAnsi="Times New Roman" w:cs="Times New Roman"/>
          <w:sz w:val="28"/>
          <w:szCs w:val="28"/>
        </w:rPr>
        <w:t>0 до кошторису на 2021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 xml:space="preserve">та на підставі цін попередніх закупівель </w:t>
      </w:r>
      <w:r w:rsidR="00973C88" w:rsidRPr="00973C88">
        <w:rPr>
          <w:rFonts w:ascii="Times New Roman" w:hAnsi="Times New Roman" w:cs="Times New Roman"/>
          <w:sz w:val="28"/>
          <w:szCs w:val="28"/>
        </w:rPr>
        <w:t>Донецької обласної прокуратури</w:t>
      </w:r>
      <w:r w:rsidR="00973C88" w:rsidRPr="00973C88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послуг.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E76551">
        <w:rPr>
          <w:rFonts w:ascii="Times New Roman" w:hAnsi="Times New Roman" w:cs="Times New Roman"/>
          <w:sz w:val="28"/>
          <w:szCs w:val="28"/>
        </w:rPr>
        <w:t>389 000,00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A3527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7522B7"/>
    <w:rsid w:val="00775346"/>
    <w:rsid w:val="008061DA"/>
    <w:rsid w:val="008A7A7E"/>
    <w:rsid w:val="008B7686"/>
    <w:rsid w:val="00973C88"/>
    <w:rsid w:val="00A340D0"/>
    <w:rsid w:val="00A835F7"/>
    <w:rsid w:val="00B05E57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budivelni-roboti/UA-2021-10-08-005346-c-budivelni-roboty-ta-potochnyj-remont-potochnyj-remont-budiv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2021-10-12T10:24:00Z</cp:lastPrinted>
  <dcterms:created xsi:type="dcterms:W3CDTF">2021-10-12T10:25:00Z</dcterms:created>
  <dcterms:modified xsi:type="dcterms:W3CDTF">2021-10-12T10:25:00Z</dcterms:modified>
</cp:coreProperties>
</file>