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6E" w:rsidRDefault="00B5486E" w:rsidP="00B5486E">
      <w:pPr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B5486E" w:rsidRDefault="00B5486E" w:rsidP="00B548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наказу прокурора Донецької області </w:t>
      </w:r>
    </w:p>
    <w:p w:rsidR="00B5486E" w:rsidRPr="00677F90" w:rsidRDefault="00B5486E" w:rsidP="00B5486E">
      <w:pPr>
        <w:jc w:val="right"/>
        <w:rPr>
          <w:rFonts w:ascii="Times New Roman" w:hAnsi="Times New Roman"/>
          <w:sz w:val="24"/>
          <w:szCs w:val="24"/>
        </w:rPr>
      </w:pPr>
      <w:r w:rsidRPr="0078654E">
        <w:rPr>
          <w:rFonts w:ascii="Times New Roman" w:hAnsi="Times New Roman"/>
          <w:sz w:val="24"/>
          <w:szCs w:val="24"/>
        </w:rPr>
        <w:t>від «</w:t>
      </w:r>
      <w:r w:rsidR="0078654E" w:rsidRPr="0078654E">
        <w:rPr>
          <w:rFonts w:ascii="Times New Roman" w:hAnsi="Times New Roman"/>
          <w:sz w:val="24"/>
          <w:szCs w:val="24"/>
          <w:lang w:val="ru-RU"/>
        </w:rPr>
        <w:t>19</w:t>
      </w:r>
      <w:r w:rsidRPr="0078654E">
        <w:rPr>
          <w:rFonts w:ascii="Times New Roman" w:hAnsi="Times New Roman"/>
          <w:sz w:val="24"/>
          <w:szCs w:val="24"/>
        </w:rPr>
        <w:t xml:space="preserve">» </w:t>
      </w:r>
      <w:r w:rsidR="0078654E" w:rsidRPr="0078654E">
        <w:rPr>
          <w:rFonts w:ascii="Times New Roman" w:hAnsi="Times New Roman"/>
          <w:sz w:val="24"/>
          <w:szCs w:val="24"/>
          <w:u w:val="single"/>
          <w:lang w:val="ru-RU"/>
        </w:rPr>
        <w:t>лютого</w:t>
      </w:r>
      <w:r w:rsidRPr="0078654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78654E">
        <w:rPr>
          <w:rFonts w:ascii="Times New Roman" w:hAnsi="Times New Roman"/>
          <w:sz w:val="24"/>
          <w:szCs w:val="24"/>
        </w:rPr>
        <w:t>201</w:t>
      </w:r>
      <w:r w:rsidR="0078654E" w:rsidRPr="0078654E">
        <w:rPr>
          <w:rFonts w:ascii="Times New Roman" w:hAnsi="Times New Roman"/>
          <w:sz w:val="24"/>
          <w:szCs w:val="24"/>
          <w:lang w:val="ru-RU"/>
        </w:rPr>
        <w:t>8</w:t>
      </w:r>
      <w:r w:rsidRPr="0078654E">
        <w:rPr>
          <w:rFonts w:ascii="Times New Roman" w:hAnsi="Times New Roman"/>
          <w:sz w:val="24"/>
          <w:szCs w:val="24"/>
        </w:rPr>
        <w:t xml:space="preserve"> року </w:t>
      </w:r>
      <w:r w:rsidRPr="00677F90">
        <w:rPr>
          <w:rFonts w:ascii="Times New Roman" w:hAnsi="Times New Roman"/>
          <w:sz w:val="24"/>
          <w:szCs w:val="24"/>
        </w:rPr>
        <w:t>№ 17</w:t>
      </w:r>
      <w:r w:rsidR="00677F90" w:rsidRPr="00677F90">
        <w:rPr>
          <w:rFonts w:ascii="Times New Roman" w:hAnsi="Times New Roman"/>
          <w:sz w:val="24"/>
          <w:szCs w:val="24"/>
        </w:rPr>
        <w:t>1</w:t>
      </w:r>
      <w:r w:rsidRPr="00677F90">
        <w:rPr>
          <w:rFonts w:ascii="Times New Roman" w:hAnsi="Times New Roman"/>
          <w:sz w:val="24"/>
          <w:szCs w:val="24"/>
        </w:rPr>
        <w:t>-к</w:t>
      </w:r>
    </w:p>
    <w:p w:rsidR="00B5486E" w:rsidRPr="000A5FF9" w:rsidRDefault="00B5486E" w:rsidP="00B5486E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31D3C" w:rsidRPr="00A31D3C" w:rsidRDefault="00A31D3C" w:rsidP="00A31D3C">
      <w:pPr>
        <w:tabs>
          <w:tab w:val="left" w:pos="134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1D3C">
        <w:rPr>
          <w:rStyle w:val="rvts15"/>
          <w:rFonts w:ascii="Times New Roman" w:eastAsiaTheme="majorEastAsia" w:hAnsi="Times New Roman"/>
          <w:b/>
          <w:sz w:val="28"/>
          <w:szCs w:val="28"/>
        </w:rPr>
        <w:t xml:space="preserve">УМОВИ </w:t>
      </w:r>
      <w:bookmarkStart w:id="0" w:name="_GoBack"/>
      <w:bookmarkEnd w:id="0"/>
      <w:r w:rsidRPr="00A31D3C">
        <w:rPr>
          <w:rFonts w:ascii="Times New Roman" w:hAnsi="Times New Roman"/>
          <w:b/>
          <w:sz w:val="28"/>
          <w:szCs w:val="28"/>
        </w:rPr>
        <w:br/>
      </w:r>
      <w:r w:rsidRPr="00A31D3C">
        <w:rPr>
          <w:rStyle w:val="rvts15"/>
          <w:rFonts w:ascii="Times New Roman" w:eastAsiaTheme="majorEastAsia" w:hAnsi="Times New Roman"/>
          <w:b/>
          <w:sz w:val="28"/>
          <w:szCs w:val="28"/>
        </w:rPr>
        <w:t>проведення конкурсу на посаду</w:t>
      </w:r>
      <w:r>
        <w:rPr>
          <w:rStyle w:val="rvts15"/>
          <w:rFonts w:ascii="Times New Roman" w:eastAsiaTheme="majorEastAsia" w:hAnsi="Times New Roman"/>
          <w:b/>
          <w:sz w:val="28"/>
          <w:szCs w:val="28"/>
        </w:rPr>
        <w:t xml:space="preserve"> </w:t>
      </w:r>
      <w:r w:rsidR="000A5FF9">
        <w:rPr>
          <w:rStyle w:val="rvts15"/>
          <w:rFonts w:ascii="Times New Roman" w:eastAsiaTheme="majorEastAsia" w:hAnsi="Times New Roman"/>
          <w:b/>
          <w:sz w:val="28"/>
          <w:szCs w:val="28"/>
        </w:rPr>
        <w:t xml:space="preserve">державної служби категорії «Б» </w:t>
      </w:r>
      <w:r w:rsidRPr="00A31D3C">
        <w:rPr>
          <w:rFonts w:ascii="Times New Roman" w:hAnsi="Times New Roman"/>
          <w:b/>
          <w:color w:val="000000"/>
          <w:sz w:val="28"/>
          <w:szCs w:val="28"/>
        </w:rPr>
        <w:t>заступника начальника відділу фінансування та бухгалтерського обліку</w:t>
      </w:r>
      <w:r w:rsidR="000A5FF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31D3C">
        <w:rPr>
          <w:rFonts w:ascii="Times New Roman" w:hAnsi="Times New Roman"/>
          <w:b/>
          <w:color w:val="000000"/>
          <w:sz w:val="28"/>
          <w:szCs w:val="28"/>
        </w:rPr>
        <w:t>заступника головного бухгалтера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1D3C">
        <w:rPr>
          <w:rFonts w:ascii="Times New Roman" w:hAnsi="Times New Roman"/>
          <w:b/>
          <w:color w:val="000000"/>
          <w:sz w:val="28"/>
          <w:szCs w:val="28"/>
        </w:rPr>
        <w:t>прокуратури Донецької області</w:t>
      </w:r>
      <w:r w:rsidRPr="00A31D3C">
        <w:rPr>
          <w:rFonts w:ascii="Times New Roman" w:hAnsi="Times New Roman"/>
          <w:b/>
          <w:sz w:val="28"/>
          <w:szCs w:val="28"/>
        </w:rPr>
        <w:t xml:space="preserve"> </w:t>
      </w:r>
    </w:p>
    <w:p w:rsidR="00B5486E" w:rsidRDefault="00B5486E" w:rsidP="00B548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86E" w:rsidRDefault="00B5486E" w:rsidP="00B548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55"/>
        <w:gridCol w:w="5962"/>
      </w:tblGrid>
      <w:tr w:rsidR="00B5486E" w:rsidTr="00B5486E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E" w:rsidRDefault="00B54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B5486E" w:rsidRDefault="00B54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D3C" w:rsidTr="00B5486E">
        <w:trPr>
          <w:trHeight w:val="763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C" w:rsidRDefault="00A31D3C" w:rsidP="00A31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 w:rsidRPr="00A31D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A31D3C">
              <w:rPr>
                <w:rFonts w:ascii="Times New Roman" w:hAnsi="Times New Roman"/>
                <w:sz w:val="24"/>
              </w:rPr>
              <w:t xml:space="preserve">абезпечує виконання завдань, покладених на бухгалтерську службу;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З</w:t>
            </w:r>
            <w:r w:rsidRPr="00A31D3C">
              <w:rPr>
                <w:rFonts w:ascii="Times New Roman" w:hAnsi="Times New Roman"/>
                <w:sz w:val="24"/>
              </w:rPr>
              <w:t xml:space="preserve">абезпечує раціональний та ефективний розподіл посадових обов'язків між її працівниками з  урахуванням вимог щодо забезпечення захисту інформації та запобігання зловживанням під час ведення бухгалтерського обліку;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1.3.З</w:t>
            </w:r>
            <w:r w:rsidRPr="00A31D3C">
              <w:rPr>
                <w:rFonts w:ascii="Times New Roman" w:hAnsi="Times New Roman"/>
                <w:sz w:val="24"/>
              </w:rPr>
              <w:t xml:space="preserve">абезпечує дотримання вимог законодавства щодо цільового використання бюджетних коштів та збереження майна;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 В</w:t>
            </w:r>
            <w:r w:rsidRPr="00A31D3C">
              <w:rPr>
                <w:rFonts w:ascii="Times New Roman" w:hAnsi="Times New Roman"/>
                <w:sz w:val="24"/>
              </w:rPr>
              <w:t xml:space="preserve">еде фінансові, матеріальні, виробничі, господарські розрахунки та баланси, використовуючи для цього інструментальні та комп'ютеризовані обчислювальні засоби та системи, у </w:t>
            </w:r>
            <w:proofErr w:type="spellStart"/>
            <w:r w:rsidRPr="00A31D3C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A31D3C">
              <w:rPr>
                <w:rFonts w:ascii="Times New Roman" w:hAnsi="Times New Roman"/>
                <w:sz w:val="24"/>
              </w:rPr>
              <w:t xml:space="preserve">. </w:t>
            </w:r>
            <w:r w:rsidRPr="00A31D3C">
              <w:rPr>
                <w:rFonts w:ascii="Times New Roman" w:hAnsi="Times New Roman"/>
                <w:color w:val="000000"/>
                <w:sz w:val="24"/>
              </w:rPr>
              <w:t>комплексну автоматизовану с</w:t>
            </w:r>
            <w:r w:rsidR="000A5FF9">
              <w:rPr>
                <w:rFonts w:ascii="Times New Roman" w:hAnsi="Times New Roman"/>
                <w:color w:val="000000"/>
                <w:sz w:val="24"/>
              </w:rPr>
              <w:t>истему бухгалтерського обліку ІС</w:t>
            </w:r>
            <w:r w:rsidRPr="00A31D3C">
              <w:rPr>
                <w:rFonts w:ascii="Times New Roman" w:hAnsi="Times New Roman"/>
                <w:color w:val="000000"/>
                <w:sz w:val="24"/>
              </w:rPr>
              <w:t xml:space="preserve"> –Про;</w:t>
            </w:r>
          </w:p>
          <w:p w:rsidR="00A31D3C" w:rsidRPr="00A31D3C" w:rsidRDefault="00A31D3C" w:rsidP="00A31D3C">
            <w:pPr>
              <w:pStyle w:val="a4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1.5. С</w:t>
            </w:r>
            <w:r w:rsidRPr="00A31D3C">
              <w:rPr>
                <w:lang w:val="uk-UA"/>
              </w:rPr>
              <w:t>амостійно складає або приймає до обліку первинні документи, систематизує інформацію, відображену в цих документах, готує проміжні розрахунки для обліку господарських операцій і надає їх на розгляд начальнику відділу;</w:t>
            </w:r>
          </w:p>
          <w:p w:rsidR="00A31D3C" w:rsidRPr="00A31D3C" w:rsidRDefault="00A31D3C" w:rsidP="00A31D3C">
            <w:pPr>
              <w:pStyle w:val="a4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1.6. С</w:t>
            </w:r>
            <w:r w:rsidRPr="00A31D3C">
              <w:rPr>
                <w:lang w:val="uk-UA"/>
              </w:rPr>
              <w:t>амостійно складає бюджетну</w:t>
            </w:r>
            <w:r>
              <w:rPr>
                <w:lang w:val="uk-UA"/>
              </w:rPr>
              <w:t>,</w:t>
            </w:r>
            <w:r w:rsidRPr="00A31D3C">
              <w:rPr>
                <w:lang w:val="uk-UA"/>
              </w:rPr>
              <w:t xml:space="preserve"> фінансову</w:t>
            </w:r>
            <w:r>
              <w:rPr>
                <w:lang w:val="uk-UA"/>
              </w:rPr>
              <w:t>, податкову</w:t>
            </w:r>
            <w:r w:rsidRPr="00A31D3C">
              <w:rPr>
                <w:lang w:val="uk-UA"/>
              </w:rPr>
              <w:t xml:space="preserve"> звітність установи;</w:t>
            </w:r>
          </w:p>
          <w:p w:rsidR="00A31D3C" w:rsidRPr="00A31D3C" w:rsidRDefault="00A31D3C" w:rsidP="00A31D3C">
            <w:pPr>
              <w:pStyle w:val="a4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1.7. Б</w:t>
            </w:r>
            <w:r w:rsidRPr="00A31D3C">
              <w:rPr>
                <w:lang w:val="uk-UA"/>
              </w:rPr>
              <w:t>ере участь у плануванні роботи відділу. У межах наданих повноважень визначає планові та позапланові завдання працівникам відділу та контролює їх виконання;</w:t>
            </w:r>
          </w:p>
          <w:p w:rsidR="00A31D3C" w:rsidRPr="00A31D3C" w:rsidRDefault="00A31D3C" w:rsidP="00A31D3C">
            <w:pPr>
              <w:pStyle w:val="a4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1.8. З</w:t>
            </w:r>
            <w:r w:rsidRPr="00A31D3C">
              <w:rPr>
                <w:lang w:val="uk-UA"/>
              </w:rPr>
              <w:t xml:space="preserve">дійснює у межах своїх повноважень заходи щодо відшкодування  винними особами збитків від нестач, розтрат, крадіжок; </w:t>
            </w:r>
          </w:p>
          <w:p w:rsidR="00A31D3C" w:rsidRPr="00A31D3C" w:rsidRDefault="00A31D3C" w:rsidP="00A31D3C">
            <w:pPr>
              <w:pStyle w:val="a4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1.9. П</w:t>
            </w:r>
            <w:r w:rsidRPr="00A31D3C">
              <w:rPr>
                <w:lang w:val="uk-UA"/>
              </w:rPr>
              <w:t xml:space="preserve">одає начальнику відділу фінансування та бухгалтерського обліку – головному бухгалтеру пропозиції щодо: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а) визначення облікової політики, зміни обраної облікової політики з урахуванням особливостей діяльності бюджетної установи і технології оброблення облікових даних, у тому числі системи та форм внутрішньогосподарського (управлінського) обліку та правил документообігу, додаткової системи рахунків і </w:t>
            </w:r>
            <w:r w:rsidRPr="00A31D3C">
              <w:rPr>
                <w:rFonts w:ascii="Times New Roman" w:hAnsi="Times New Roman"/>
                <w:sz w:val="24"/>
              </w:rPr>
              <w:lastRenderedPageBreak/>
              <w:t>регістрів аналітичного обліку, звітності та контролю за господарськими операціями;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б) визначення оптимальної  структури бухгалтерської  служби та чисельності її працівників;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в) призначення на посаду та звільнення з посади працівників бухгалтерської служби; г) вибору та впровадження уніфікованої автоматизованої системи бухгалтерського обліку та звітності з урахуванням особливостей діяльності прокуратури області;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д) створення умов для належного збереження майна,  цільового та ефективного використання фінансових, матеріальних (нематеріальних), інформаційних та трудових ресурсів;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е) визначення джерел  погашення кредиторської заборгованості, повернення кредитів, отриманих з державного або місцевого бюджету;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є) притягнення до відповідальності працівників бухгалтерської служби, за результатами контрольних заходів, проведених державними органами та підрозділами Генеральної прокуратури України, що уповноважені здійснювати контроль за дотриманням вимог бюджетного законодавства;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ж) удосконалення порядку здійснення поточного контролю;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з) організації навчання працівників бухгалтерської служби, у тому числі працівників бухгалтерських служб бюджетних установ, які підпорядковані бюджетній установі, з метою підвищення їх </w:t>
            </w:r>
            <w:proofErr w:type="spellStart"/>
            <w:r w:rsidRPr="00A31D3C">
              <w:rPr>
                <w:rFonts w:ascii="Times New Roman" w:hAnsi="Times New Roman"/>
                <w:sz w:val="24"/>
              </w:rPr>
              <w:t>професійно</w:t>
            </w:r>
            <w:proofErr w:type="spellEnd"/>
            <w:r w:rsidRPr="00A31D3C">
              <w:rPr>
                <w:rFonts w:ascii="Times New Roman" w:hAnsi="Times New Roman"/>
                <w:sz w:val="24"/>
              </w:rPr>
              <w:t xml:space="preserve">-кваліфікаційного рівня;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и) забезпечення бухгалтерської служби нормативно-правовими актами, довідковими та інформаційними матеріалами щодо ведення бухгалтерського обліку та складення звітності;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 В</w:t>
            </w:r>
            <w:r w:rsidRPr="00A31D3C">
              <w:rPr>
                <w:rFonts w:ascii="Times New Roman" w:hAnsi="Times New Roman"/>
                <w:sz w:val="24"/>
              </w:rPr>
              <w:t xml:space="preserve">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керівника бюджетної установи про встановлені факти порушення бюджетного законодавства;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 З</w:t>
            </w:r>
            <w:r w:rsidRPr="00A31D3C">
              <w:rPr>
                <w:rFonts w:ascii="Times New Roman" w:hAnsi="Times New Roman"/>
                <w:sz w:val="24"/>
              </w:rPr>
              <w:t xml:space="preserve">дійснює контроль за: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а) відображенням у бухгалтерському обліку всіх господарських операцій, що проводяться прокуратурою області;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б) складенням та поданням звітності;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в) цільовим та ефективним використанням фінансових, матеріальних (нематеріальних), інформаційних та трудових ресурсів, збереженням майна;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г) дотриманням вимог законодавства щодо списання (передачі) рухомого та нерухомого майна бюджетної установи;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д) правильністю проведення розрахунків при здійсненні  оплати товарів, робіт та послуг, </w:t>
            </w:r>
            <w:r w:rsidRPr="00A31D3C">
              <w:rPr>
                <w:rFonts w:ascii="Times New Roman" w:hAnsi="Times New Roman"/>
                <w:sz w:val="24"/>
              </w:rPr>
              <w:lastRenderedPageBreak/>
              <w:t xml:space="preserve">відповідністю перерахованих коштів обсягам виконаних робіт, придбаних товарів чи наданих  послуг згідно з  умовами  укладених договорів, у  тому числі договорів оренди;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е) відповідністю взятих бюджетних зобов'язань відповідним бюджетним асигнуванням, паспорту бюджетної програми (у разі застосування програмно-цільового методу в бюджетному процесі) та відповідністю платежів взятим бюджетним зобов'язанням та бюджетним асигнуванням;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є) станом погашення та списання відповідно до законодавства дебіторської заборгованості прокуратури області;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ж) додержанням вимог законодавства під час здійснення попередньої оплати товарів, робіт та послуг у разі їх закупівлі за бюджетні кошти;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з) оформленням матеріалів щодо нестачі, крадіжки грошових коштів та майна, псування активів;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и) розробленням та здійсненням заходів щодо дотримання та підвищення рівня   фінансово-бюджетної дисципліни працівників бухгалтерської служби;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 w:rsidRPr="00A31D3C">
              <w:rPr>
                <w:rFonts w:ascii="Times New Roman" w:hAnsi="Times New Roman"/>
                <w:sz w:val="24"/>
              </w:rPr>
              <w:t xml:space="preserve">і) усуненням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 П</w:t>
            </w:r>
            <w:r w:rsidRPr="00A31D3C">
              <w:rPr>
                <w:rFonts w:ascii="Times New Roman" w:hAnsi="Times New Roman"/>
                <w:sz w:val="24"/>
              </w:rPr>
              <w:t xml:space="preserve">огоджує документи, пов'язані з витрачанням фонд у заробітної плати, встановленням посадових окладів і надбавок працівникам; </w:t>
            </w:r>
          </w:p>
          <w:p w:rsidR="00A31D3C" w:rsidRPr="00A31D3C" w:rsidRDefault="00A31D3C" w:rsidP="00A31D3C">
            <w:pPr>
              <w:tabs>
                <w:tab w:val="left" w:pos="51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 В</w:t>
            </w:r>
            <w:r w:rsidRPr="00A31D3C">
              <w:rPr>
                <w:rFonts w:ascii="Times New Roman" w:hAnsi="Times New Roman"/>
                <w:sz w:val="24"/>
              </w:rPr>
              <w:t>иконує інші обов'язки, передбачені законодавством.</w:t>
            </w:r>
          </w:p>
          <w:p w:rsidR="00A31D3C" w:rsidRPr="00A31D3C" w:rsidRDefault="00A31D3C" w:rsidP="00A31D3C">
            <w:pPr>
              <w:pStyle w:val="a3"/>
              <w:jc w:val="both"/>
              <w:rPr>
                <w:lang w:val="uk-UA"/>
              </w:rPr>
            </w:pPr>
          </w:p>
        </w:tc>
      </w:tr>
      <w:tr w:rsidR="00B5486E" w:rsidRPr="00B5486E" w:rsidTr="00B5486E">
        <w:trPr>
          <w:trHeight w:val="557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Посадовий оклад – 6500 грн.,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«Про державну службу» та </w:t>
            </w:r>
            <w:r w:rsidR="000A5FF9">
              <w:rPr>
                <w:rFonts w:ascii="Times New Roman" w:hAnsi="Times New Roman"/>
                <w:sz w:val="24"/>
                <w:szCs w:val="24"/>
              </w:rPr>
              <w:t xml:space="preserve">постанови Кабінету Міністрів України від 25 січня 2018 року № 24 </w:t>
            </w:r>
            <w:r w:rsidR="000A5FF9"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 w:rsidR="000A5FF9">
              <w:rPr>
                <w:rFonts w:ascii="Times New Roman" w:hAnsi="Times New Roman"/>
                <w:sz w:val="24"/>
                <w:szCs w:val="24"/>
              </w:rPr>
              <w:t>Про впорядкування структури заробітної плати працівників державних органів, судів, органів та установ системи правосуддя у 2018 році</w:t>
            </w:r>
            <w:r w:rsidR="000A5FF9" w:rsidRPr="005D5F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486E" w:rsidTr="00B5486E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B5486E" w:rsidRDefault="00B548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Безстроково</w:t>
            </w:r>
          </w:p>
        </w:tc>
      </w:tr>
      <w:tr w:rsidR="000A5FF9" w:rsidTr="00E513A0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F9" w:rsidRDefault="000A5FF9" w:rsidP="000A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62" w:type="dxa"/>
            <w:shd w:val="clear" w:color="auto" w:fill="auto"/>
          </w:tcPr>
          <w:p w:rsidR="000A5FF9" w:rsidRPr="005D7330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) 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України;</w:t>
            </w:r>
          </w:p>
          <w:p w:rsidR="000A5FF9" w:rsidRPr="005D7330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) письмов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зайняття посади державної служби, до якої додається резюме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довільн</w:t>
            </w:r>
            <w:r>
              <w:rPr>
                <w:rFonts w:ascii="Times New Roman" w:hAnsi="Times New Roman"/>
                <w:sz w:val="24"/>
                <w:szCs w:val="24"/>
              </w:rPr>
              <w:t>ій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FF9" w:rsidRPr="005D7330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) письмов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із повідомленням щодо незастосування заборон, визначених частинами третьою або четвертою статті 1 Закону України </w:t>
            </w:r>
            <w:r w:rsidRPr="001167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Pr="001167CD">
              <w:rPr>
                <w:rFonts w:ascii="Times New Roman" w:hAnsi="Times New Roman"/>
                <w:sz w:val="24"/>
                <w:szCs w:val="24"/>
              </w:rPr>
              <w:t>»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із наданням згоди на проходження перевірки та на оприлюднення відомостей відповідно до зазначеного Закону;</w:t>
            </w:r>
          </w:p>
          <w:p w:rsidR="000A5FF9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4) копі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0A5FF9" w:rsidRPr="005D7330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 посвідчення атестації щодо вільного володіння державною мовою;</w:t>
            </w:r>
          </w:p>
          <w:p w:rsidR="000A5FF9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 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заповнен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особов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картк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встановленого зразка;</w:t>
            </w:r>
          </w:p>
          <w:p w:rsidR="000A5FF9" w:rsidRDefault="000A5FF9" w:rsidP="000A5F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) деклараці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самоврядування, за 2017 рік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FF9" w:rsidRPr="00C1699E" w:rsidRDefault="000A5FF9" w:rsidP="000A5FF9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0A5FF9" w:rsidRDefault="000A5FF9" w:rsidP="000A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60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FF9" w:rsidRPr="00B521AB" w:rsidRDefault="0078654E" w:rsidP="000A5FF9">
            <w:pPr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17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A5FF9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0A5FF9" w:rsidRPr="00B521AB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</w:p>
          <w:p w:rsidR="000A5FF9" w:rsidRDefault="000A5FF9" w:rsidP="000A5FF9">
            <w:pPr>
              <w:spacing w:after="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A5FF9" w:rsidRPr="00F4569A" w:rsidRDefault="000A5FF9" w:rsidP="000A5FF9">
            <w:pPr>
              <w:spacing w:after="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486E" w:rsidTr="00B5486E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конкурсу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Прокуратура Донецької області</w:t>
            </w:r>
          </w:p>
          <w:p w:rsidR="00B5486E" w:rsidRDefault="00B54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Маріуполь, вул. Університетська, 6 </w:t>
            </w:r>
          </w:p>
          <w:p w:rsidR="00B5486E" w:rsidRDefault="00B54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7177" w:rsidRPr="00677F90">
              <w:rPr>
                <w:rFonts w:ascii="Times New Roman" w:hAnsi="Times New Roman"/>
                <w:sz w:val="24"/>
                <w:szCs w:val="24"/>
              </w:rPr>
              <w:t>15</w:t>
            </w:r>
            <w:r w:rsidRPr="00677F9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="00007177" w:rsidRPr="00677F90">
              <w:rPr>
                <w:rFonts w:ascii="Times New Roman" w:hAnsi="Times New Roman"/>
                <w:sz w:val="24"/>
                <w:szCs w:val="24"/>
              </w:rPr>
              <w:t>березня</w:t>
            </w:r>
            <w:proofErr w:type="spellEnd"/>
            <w:r w:rsidRPr="00677F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07177" w:rsidRPr="00677F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о 10 год. 00 хв.</w:t>
            </w:r>
          </w:p>
          <w:p w:rsidR="00B5486E" w:rsidRDefault="00B548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5486E" w:rsidRPr="00B5486E" w:rsidTr="00B5486E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677F9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Ткач</w:t>
            </w:r>
            <w:r w:rsidR="00B5486E">
              <w:rPr>
                <w:rFonts w:ascii="Times New Roman" w:hAnsi="Times New Roman"/>
                <w:sz w:val="24"/>
                <w:szCs w:val="28"/>
              </w:rPr>
              <w:t xml:space="preserve"> Ганна Олександрівна (0629) 541053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28"/>
            </w:tblGrid>
            <w:tr w:rsidR="00B5486E" w:rsidRPr="00B5486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5486E" w:rsidRDefault="00B5486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86E" w:rsidRDefault="00B5486E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  <w:t>otdel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111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@</w:t>
                  </w:r>
                  <w:r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  <w:t>don</w:t>
                  </w:r>
                  <w:r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.gp.gov.ua</w:t>
                  </w:r>
                </w:p>
              </w:tc>
            </w:tr>
          </w:tbl>
          <w:p w:rsidR="00B5486E" w:rsidRDefault="00B5486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486E" w:rsidTr="00B5486E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Кваліфікаційні вимоги </w:t>
            </w:r>
          </w:p>
        </w:tc>
      </w:tr>
      <w:tr w:rsidR="00B5486E" w:rsidTr="00B5486E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Вища освіта не нижче ступеня магістра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роботи на посадах державної служби категорій "Б" чи «В»  або досвіду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5486E" w:rsidTr="00B5486E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E" w:rsidRDefault="00B54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Професійна компетентність</w:t>
            </w:r>
          </w:p>
          <w:p w:rsidR="00B5486E" w:rsidRDefault="00B5486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 w:rsidP="00D57B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вміння працювати з великими масивами інформації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 w:rsidP="00D57B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організація і контроль роботи;</w:t>
            </w:r>
          </w:p>
          <w:p w:rsidR="00B5486E" w:rsidRDefault="00B5486E" w:rsidP="00D57B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співпраця та налагодження партнерської взаємодії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ind w:left="-6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 дисципліна і системність;</w:t>
            </w:r>
          </w:p>
          <w:p w:rsidR="00B5486E" w:rsidRDefault="00B5486E">
            <w:pPr>
              <w:ind w:left="-6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   практичне застосування нормативних правових актів;</w:t>
            </w:r>
          </w:p>
          <w:p w:rsidR="00B5486E" w:rsidRDefault="00B5486E">
            <w:pPr>
              <w:ind w:left="-6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   відповідальність, </w:t>
            </w:r>
            <w:r>
              <w:rPr>
                <w:rFonts w:ascii="Times New Roman" w:hAnsi="Times New Roman"/>
                <w:sz w:val="24"/>
                <w:szCs w:val="24"/>
              </w:rPr>
              <w:t>уважність до деталей;</w:t>
            </w:r>
          </w:p>
          <w:p w:rsidR="00B5486E" w:rsidRDefault="00B5486E">
            <w:pPr>
              <w:ind w:left="-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   вміння працювати в стресових ситуаціях</w:t>
            </w:r>
          </w:p>
        </w:tc>
      </w:tr>
      <w:tr w:rsidR="00B5486E" w:rsidTr="00B5486E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ind w:left="-6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Професійні знання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5486E" w:rsidRDefault="00B5486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5486E" w:rsidRDefault="00B5486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Конституції України;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Закону України «Про державну службу»;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Закону України «Про запобігання корупції»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що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 w:rsidP="00D57B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Закон України «Про прокуратуру»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Бюджетний кодекс України;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Податковий кодекс України;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 України «Про бухгалтерський облік та фінансову звітність в Україні».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Мінфіну "Про затвердження Порядку казначейського обслуговування державного бюджету за витратами" № 1407 від 24.12.2012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Мінфіну  "Про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</w:t>
            </w:r>
            <w: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333 від 12.03.2012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Наказ Міністерства фінансів України «Про затвердження  національних положень (стандартів) бухгалтерського обліку в державному секторі» №1202 від 12.10.2010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Міністерства фінансів України «Про затвердження Плану рахунків бухгалтерського обліку в державному секторі» № 1203 від 31.12.2013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та пенсійне законодавство України, інші нормативно-правові акти, що регулюють бюджетні відносини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B5486E" w:rsidTr="00B548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E" w:rsidRDefault="00B548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особливостей ведення бухгалтерського обліку у державному секторі</w:t>
            </w:r>
          </w:p>
          <w:p w:rsidR="00B5486E" w:rsidRDefault="00B5486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486E" w:rsidRDefault="00B5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постанов, розпоряджень, методичних, нормативних та інших керівних матеріалів органів державного управління, фінансових і контрольно-ревізійних органів з організації бухгалтерського обліку і складання звітності; практики застосування законодавчих і нормативних актів щодо напрямів діяльності відділу; державної політики у відповідній сфері управління; основ економіки, організації праці та управління; порядку документального оформлення в бухгалтерському обліку облікових показників; методики економічного аналізу; цивільного права; трудового, фінансового та господарського законодавства; правил ділового етикету; правил та норми охорони праці та протипожежного захисту; 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самостійно складати фінансову та бюджетну звітність;</w:t>
            </w:r>
          </w:p>
          <w:p w:rsidR="00B5486E" w:rsidRDefault="00B5486E" w:rsidP="00D57BA8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основними принципами роботи на комп'ютері та відповідних програмних засобів</w:t>
            </w:r>
          </w:p>
        </w:tc>
      </w:tr>
    </w:tbl>
    <w:p w:rsidR="00B5486E" w:rsidRDefault="00B5486E" w:rsidP="00B5486E"/>
    <w:p w:rsidR="002C2195" w:rsidRPr="004E1472" w:rsidRDefault="002C2195"/>
    <w:sectPr w:rsidR="002C2195" w:rsidRPr="004E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8"/>
    <w:rsid w:val="00007177"/>
    <w:rsid w:val="0002772C"/>
    <w:rsid w:val="000A5FF9"/>
    <w:rsid w:val="002C2195"/>
    <w:rsid w:val="004E1472"/>
    <w:rsid w:val="00677F90"/>
    <w:rsid w:val="0078654E"/>
    <w:rsid w:val="00974E78"/>
    <w:rsid w:val="00A31D3C"/>
    <w:rsid w:val="00B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B8AC"/>
  <w15:chartTrackingRefBased/>
  <w15:docId w15:val="{45803F31-1EB0-43D1-972B-748A65F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548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31D3C"/>
  </w:style>
  <w:style w:type="paragraph" w:styleId="a3">
    <w:name w:val="No Spacing"/>
    <w:basedOn w:val="a"/>
    <w:uiPriority w:val="1"/>
    <w:qFormat/>
    <w:rsid w:val="00A31D3C"/>
    <w:rPr>
      <w:rFonts w:ascii="Times New Roman" w:eastAsia="Calibri" w:hAnsi="Times New Roman"/>
      <w:sz w:val="24"/>
      <w:szCs w:val="24"/>
      <w:lang w:val="ru-RU"/>
    </w:rPr>
  </w:style>
  <w:style w:type="paragraph" w:styleId="a4">
    <w:name w:val="Body Text"/>
    <w:basedOn w:val="a"/>
    <w:link w:val="a5"/>
    <w:rsid w:val="00A31D3C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A31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Zam.Buh</dc:creator>
  <cp:keywords/>
  <dc:description/>
  <cp:lastModifiedBy>Admin</cp:lastModifiedBy>
  <cp:revision>2</cp:revision>
  <dcterms:created xsi:type="dcterms:W3CDTF">2018-02-19T09:36:00Z</dcterms:created>
  <dcterms:modified xsi:type="dcterms:W3CDTF">2018-02-19T09:36:00Z</dcterms:modified>
</cp:coreProperties>
</file>