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CB1502" w:rsidRDefault="00E11058" w:rsidP="00ED7977">
      <w:pPr>
        <w:ind w:firstLine="851"/>
        <w:jc w:val="both"/>
        <w:rPr>
          <w:lang w:val="uk-UA"/>
        </w:rPr>
      </w:pPr>
      <w:r>
        <w:rPr>
          <w:szCs w:val="28"/>
          <w:lang w:val="uk-UA"/>
        </w:rPr>
        <w:t>Перелік наборів даних</w:t>
      </w:r>
      <w:r w:rsidR="00BC41EF">
        <w:rPr>
          <w:szCs w:val="28"/>
          <w:lang w:val="uk-UA"/>
        </w:rPr>
        <w:t xml:space="preserve"> в </w:t>
      </w:r>
      <w:r w:rsidR="000F006B">
        <w:rPr>
          <w:szCs w:val="28"/>
          <w:lang w:val="uk-UA"/>
        </w:rPr>
        <w:t>Костянтинівській</w:t>
      </w:r>
      <w:r w:rsidR="005F009D">
        <w:rPr>
          <w:szCs w:val="28"/>
          <w:lang w:val="uk-UA"/>
        </w:rPr>
        <w:t xml:space="preserve"> </w:t>
      </w:r>
      <w:r w:rsidR="00B2481A">
        <w:rPr>
          <w:szCs w:val="28"/>
          <w:lang w:val="uk-UA"/>
        </w:rPr>
        <w:t>окружній</w:t>
      </w:r>
      <w:r w:rsidR="00BC41EF">
        <w:rPr>
          <w:szCs w:val="28"/>
          <w:lang w:val="uk-UA"/>
        </w:rPr>
        <w:t xml:space="preserve"> прокуратурі Донецької області</w:t>
      </w:r>
      <w:r>
        <w:rPr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0F006B">
        <w:rPr>
          <w:lang w:val="uk-UA"/>
        </w:rPr>
        <w:t xml:space="preserve">Костянтинівській </w:t>
      </w:r>
      <w:r w:rsidR="00B2481A">
        <w:rPr>
          <w:lang w:val="uk-UA"/>
        </w:rPr>
        <w:t>окружній</w:t>
      </w:r>
      <w:r w:rsidRPr="00ED7977">
        <w:rPr>
          <w:lang w:val="uk-UA"/>
        </w:rPr>
        <w:t xml:space="preserve">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0F006B">
        <w:rPr>
          <w:szCs w:val="28"/>
          <w:lang w:val="uk-UA"/>
        </w:rPr>
        <w:t>Костянтинівська</w:t>
      </w:r>
      <w:r w:rsidR="005F009D">
        <w:rPr>
          <w:szCs w:val="28"/>
          <w:lang w:val="uk-UA"/>
        </w:rPr>
        <w:t xml:space="preserve"> </w:t>
      </w:r>
      <w:r w:rsidR="00B2481A">
        <w:rPr>
          <w:szCs w:val="28"/>
          <w:lang w:val="uk-UA"/>
        </w:rPr>
        <w:t>окружна</w:t>
      </w:r>
      <w:r w:rsidRPr="00ED7977">
        <w:rPr>
          <w:szCs w:val="28"/>
          <w:lang w:val="uk-UA"/>
        </w:rPr>
        <w:t xml:space="preserve">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0F006B">
        <w:rPr>
          <w:szCs w:val="28"/>
          <w:lang w:val="uk-UA"/>
        </w:rPr>
        <w:t>Костянтинівській</w:t>
      </w:r>
      <w:r w:rsidR="005F009D">
        <w:rPr>
          <w:szCs w:val="28"/>
          <w:lang w:val="uk-UA"/>
        </w:rPr>
        <w:t xml:space="preserve"> </w:t>
      </w:r>
      <w:r w:rsidR="00B2481A">
        <w:rPr>
          <w:szCs w:val="28"/>
          <w:lang w:val="uk-UA"/>
        </w:rPr>
        <w:t>окружній</w:t>
      </w:r>
      <w:r w:rsidRPr="00ED7977">
        <w:rPr>
          <w:szCs w:val="28"/>
          <w:lang w:val="uk-UA"/>
        </w:rPr>
        <w:t xml:space="preserve">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0F006B">
        <w:rPr>
          <w:szCs w:val="28"/>
          <w:lang w:val="uk-UA"/>
        </w:rPr>
        <w:t>Костянтинівською</w:t>
      </w:r>
      <w:r w:rsidR="005F009D">
        <w:rPr>
          <w:szCs w:val="28"/>
          <w:lang w:val="uk-UA"/>
        </w:rPr>
        <w:t xml:space="preserve"> </w:t>
      </w:r>
      <w:r w:rsidR="00B2481A">
        <w:rPr>
          <w:szCs w:val="28"/>
          <w:lang w:val="uk-UA"/>
        </w:rPr>
        <w:t>окружною</w:t>
      </w:r>
      <w:r w:rsidRPr="00ED7977">
        <w:rPr>
          <w:szCs w:val="28"/>
          <w:lang w:val="uk-UA"/>
        </w:rPr>
        <w:t xml:space="preserve">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0F006B">
        <w:rPr>
          <w:szCs w:val="28"/>
          <w:lang w:val="uk-UA"/>
        </w:rPr>
        <w:t>Костянтинівської</w:t>
      </w:r>
      <w:r w:rsidR="005F009D">
        <w:rPr>
          <w:szCs w:val="28"/>
          <w:lang w:val="uk-UA"/>
        </w:rPr>
        <w:t xml:space="preserve"> </w:t>
      </w:r>
      <w:r w:rsidR="00B2481A">
        <w:rPr>
          <w:szCs w:val="28"/>
          <w:lang w:val="uk-UA"/>
        </w:rPr>
        <w:t>окружної</w:t>
      </w:r>
      <w:r w:rsidRPr="00ED7977">
        <w:rPr>
          <w:szCs w:val="28"/>
          <w:lang w:val="uk-UA"/>
        </w:rPr>
        <w:t xml:space="preserve"> прокуратури Донецької області про задоволення </w:t>
      </w:r>
      <w:bookmarkStart w:id="0" w:name="_GoBack"/>
      <w:bookmarkEnd w:id="0"/>
      <w:r w:rsidRPr="00ED7977">
        <w:rPr>
          <w:szCs w:val="28"/>
          <w:lang w:val="uk-UA"/>
        </w:rPr>
        <w:t>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0F006B">
        <w:rPr>
          <w:szCs w:val="28"/>
          <w:lang w:val="uk-UA"/>
        </w:rPr>
        <w:t xml:space="preserve">Костянтинівської </w:t>
      </w:r>
      <w:r w:rsidR="00B2481A">
        <w:rPr>
          <w:szCs w:val="28"/>
          <w:lang w:val="uk-UA"/>
        </w:rPr>
        <w:t>окружної</w:t>
      </w:r>
      <w:r w:rsidRPr="00ED7977"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0F006B"/>
    <w:rsid w:val="001818B4"/>
    <w:rsid w:val="001B4498"/>
    <w:rsid w:val="00213539"/>
    <w:rsid w:val="005F009D"/>
    <w:rsid w:val="007B487D"/>
    <w:rsid w:val="00B2481A"/>
    <w:rsid w:val="00BC41EF"/>
    <w:rsid w:val="00C8176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10</cp:revision>
  <cp:lastPrinted>2018-12-10T12:40:00Z</cp:lastPrinted>
  <dcterms:created xsi:type="dcterms:W3CDTF">2018-12-07T12:49:00Z</dcterms:created>
  <dcterms:modified xsi:type="dcterms:W3CDTF">2021-03-18T08:29:00Z</dcterms:modified>
</cp:coreProperties>
</file>