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4858CB">
        <w:rPr>
          <w:b/>
          <w:szCs w:val="28"/>
          <w:lang w:val="uk-UA"/>
        </w:rPr>
        <w:t>Волноваської</w:t>
      </w:r>
      <w:r w:rsidRPr="003331E6">
        <w:rPr>
          <w:b/>
          <w:szCs w:val="28"/>
          <w:lang w:val="uk-UA"/>
        </w:rPr>
        <w:t xml:space="preserve"> </w:t>
      </w:r>
      <w:r w:rsidR="00B41206">
        <w:rPr>
          <w:b/>
          <w:szCs w:val="28"/>
          <w:lang w:val="uk-UA"/>
        </w:rPr>
        <w:t>окружної</w:t>
      </w:r>
      <w:r w:rsidRPr="003331E6">
        <w:rPr>
          <w:b/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Згідно статті 23 Закону України </w:t>
      </w:r>
      <w:r w:rsidR="00116265">
        <w:rPr>
          <w:szCs w:val="28"/>
          <w:lang w:val="uk-UA"/>
        </w:rPr>
        <w:t>«</w:t>
      </w:r>
      <w:r w:rsidRPr="00517964">
        <w:rPr>
          <w:szCs w:val="28"/>
          <w:lang w:val="uk-UA"/>
        </w:rPr>
        <w:t>Про доступ до публічної інформації</w:t>
      </w:r>
      <w:r w:rsidR="00116265">
        <w:rPr>
          <w:szCs w:val="28"/>
          <w:lang w:val="uk-UA"/>
        </w:rPr>
        <w:t xml:space="preserve">» </w:t>
      </w:r>
      <w:r w:rsidRPr="00517964">
        <w:rPr>
          <w:szCs w:val="28"/>
          <w:lang w:val="uk-UA"/>
        </w:rPr>
        <w:t>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116265" w:rsidRDefault="00517964" w:rsidP="00116265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116265" w:rsidP="00116265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4858CB">
        <w:rPr>
          <w:szCs w:val="28"/>
          <w:lang w:val="uk-UA"/>
        </w:rPr>
        <w:t>Волноваської</w:t>
      </w:r>
      <w:r w:rsidR="00243BB1">
        <w:rPr>
          <w:szCs w:val="28"/>
          <w:lang w:val="uk-UA"/>
        </w:rPr>
        <w:t xml:space="preserve"> </w:t>
      </w:r>
      <w:r w:rsidR="00B41206">
        <w:rPr>
          <w:szCs w:val="28"/>
          <w:lang w:val="uk-UA"/>
        </w:rPr>
        <w:t xml:space="preserve">окружної </w:t>
      </w:r>
      <w:r>
        <w:rPr>
          <w:szCs w:val="28"/>
          <w:lang w:val="uk-UA"/>
        </w:rPr>
        <w:t xml:space="preserve">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Скарги на ім’я Генерального прокур</w:t>
      </w:r>
      <w:r w:rsidR="00116265">
        <w:rPr>
          <w:szCs w:val="28"/>
          <w:lang w:val="uk-UA"/>
        </w:rPr>
        <w:t>ора, керівника</w:t>
      </w:r>
      <w:bookmarkStart w:id="0" w:name="_GoBack"/>
      <w:bookmarkEnd w:id="0"/>
      <w:r w:rsidR="00116265">
        <w:rPr>
          <w:szCs w:val="28"/>
          <w:lang w:val="uk-UA"/>
        </w:rPr>
        <w:t xml:space="preserve"> Донецької обласної прокуратури</w:t>
      </w:r>
      <w:r>
        <w:rPr>
          <w:szCs w:val="28"/>
          <w:lang w:val="uk-UA"/>
        </w:rPr>
        <w:t xml:space="preserve">, керівника </w:t>
      </w:r>
      <w:r w:rsidR="0000187F">
        <w:rPr>
          <w:szCs w:val="28"/>
          <w:lang w:val="uk-UA"/>
        </w:rPr>
        <w:t>Волноваської</w:t>
      </w:r>
      <w:r w:rsidR="00243BB1">
        <w:rPr>
          <w:szCs w:val="28"/>
          <w:lang w:val="uk-UA"/>
        </w:rPr>
        <w:t xml:space="preserve"> </w:t>
      </w:r>
      <w:r w:rsidR="00B41206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</w:t>
      </w:r>
      <w:r w:rsidR="00116265">
        <w:rPr>
          <w:szCs w:val="28"/>
          <w:lang w:val="uk-UA"/>
        </w:rPr>
        <w:t>розгляду звернень і запитів та особистого прийому громадян в органах прокуратури України</w:t>
      </w:r>
      <w:r w:rsidR="00517964" w:rsidRPr="00517964">
        <w:rPr>
          <w:szCs w:val="28"/>
          <w:lang w:val="uk-UA"/>
        </w:rPr>
        <w:t xml:space="preserve">, затвердженої </w:t>
      </w:r>
      <w:r w:rsidR="00116265">
        <w:rPr>
          <w:szCs w:val="28"/>
          <w:lang w:val="uk-UA"/>
        </w:rPr>
        <w:t>наказом Генерального прокурора</w:t>
      </w:r>
      <w:r w:rsidR="00517964" w:rsidRPr="00517964">
        <w:rPr>
          <w:szCs w:val="28"/>
          <w:lang w:val="uk-UA"/>
        </w:rPr>
        <w:t xml:space="preserve"> </w:t>
      </w:r>
      <w:r w:rsidR="00116265">
        <w:rPr>
          <w:szCs w:val="28"/>
          <w:lang w:val="uk-UA"/>
        </w:rPr>
        <w:t>№ 363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 xml:space="preserve">від </w:t>
      </w:r>
      <w:r w:rsidR="00116265">
        <w:rPr>
          <w:szCs w:val="28"/>
          <w:lang w:val="uk-UA"/>
        </w:rPr>
        <w:t>06.08.2020</w:t>
      </w:r>
      <w:r w:rsidR="00517964" w:rsidRPr="00517964">
        <w:rPr>
          <w:szCs w:val="28"/>
          <w:lang w:val="uk-UA"/>
        </w:rPr>
        <w:t>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0187F"/>
    <w:rsid w:val="00090F2C"/>
    <w:rsid w:val="00116265"/>
    <w:rsid w:val="001B4498"/>
    <w:rsid w:val="00243BB1"/>
    <w:rsid w:val="003331E6"/>
    <w:rsid w:val="004858CB"/>
    <w:rsid w:val="0051219C"/>
    <w:rsid w:val="00517964"/>
    <w:rsid w:val="009546B7"/>
    <w:rsid w:val="00B41206"/>
    <w:rsid w:val="00C02646"/>
    <w:rsid w:val="00C23ADB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279F-C949-43CB-B89C-47D3708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65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Acer</cp:lastModifiedBy>
  <cp:revision>4</cp:revision>
  <cp:lastPrinted>2021-03-23T07:02:00Z</cp:lastPrinted>
  <dcterms:created xsi:type="dcterms:W3CDTF">2020-06-19T13:03:00Z</dcterms:created>
  <dcterms:modified xsi:type="dcterms:W3CDTF">2021-03-23T07:02:00Z</dcterms:modified>
</cp:coreProperties>
</file>