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4D9D2" w14:textId="77777777" w:rsidR="008D3AEE" w:rsidRPr="005B0416" w:rsidRDefault="002A21F6" w:rsidP="002A2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416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14:paraId="02347A79" w14:textId="77777777" w:rsidR="009C63EE" w:rsidRDefault="002A21F6" w:rsidP="003C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416">
        <w:rPr>
          <w:rFonts w:ascii="Times New Roman" w:hAnsi="Times New Roman" w:cs="Times New Roman"/>
          <w:b/>
          <w:sz w:val="28"/>
          <w:szCs w:val="28"/>
        </w:rPr>
        <w:t xml:space="preserve">про постановлення суддею ухвали про здійснення </w:t>
      </w:r>
    </w:p>
    <w:p w14:paraId="50194E0F" w14:textId="38BA3C39" w:rsidR="00234081" w:rsidRDefault="002A21F6" w:rsidP="003C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416">
        <w:rPr>
          <w:rFonts w:ascii="Times New Roman" w:hAnsi="Times New Roman" w:cs="Times New Roman"/>
          <w:b/>
          <w:sz w:val="28"/>
          <w:szCs w:val="28"/>
        </w:rPr>
        <w:t xml:space="preserve">спеціального судового </w:t>
      </w:r>
      <w:r w:rsidR="00836292" w:rsidRPr="005B0416">
        <w:rPr>
          <w:rFonts w:ascii="Times New Roman" w:hAnsi="Times New Roman" w:cs="Times New Roman"/>
          <w:b/>
          <w:sz w:val="28"/>
          <w:szCs w:val="28"/>
        </w:rPr>
        <w:t>провадження стосовно обвинувачено</w:t>
      </w:r>
      <w:r w:rsidR="00F5543C">
        <w:rPr>
          <w:rFonts w:ascii="Times New Roman" w:hAnsi="Times New Roman" w:cs="Times New Roman"/>
          <w:b/>
          <w:sz w:val="28"/>
          <w:szCs w:val="28"/>
        </w:rPr>
        <w:t>ї</w:t>
      </w:r>
      <w:r w:rsidR="00836292" w:rsidRPr="005B0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109028" w14:textId="6602B658" w:rsidR="005B0416" w:rsidRPr="009C63EE" w:rsidRDefault="00F5543C" w:rsidP="003C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54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Кулікової</w:t>
      </w:r>
      <w:proofErr w:type="spellEnd"/>
      <w:r w:rsidRPr="00F554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Ірини Олександрівни</w:t>
      </w:r>
    </w:p>
    <w:p w14:paraId="21140A42" w14:textId="0D7747EB" w:rsidR="00836292" w:rsidRPr="005B0416" w:rsidRDefault="00836292" w:rsidP="003C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DA47D7" w14:textId="51280F83" w:rsidR="00836292" w:rsidRPr="005B0416" w:rsidRDefault="00836292" w:rsidP="005B0416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Ухвалою </w:t>
      </w:r>
      <w:proofErr w:type="spellStart"/>
      <w:r w:rsidR="00F5543C" w:rsidRPr="00F554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Новокодацького</w:t>
      </w:r>
      <w:proofErr w:type="spellEnd"/>
      <w:r w:rsidR="00F5543C" w:rsidRPr="00F554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районного суду м. Дніпра</w:t>
      </w:r>
      <w:r w:rsidR="003C28F8"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 від </w:t>
      </w:r>
      <w:r w:rsidR="00F5543C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9C63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B0F9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5543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C28F8" w:rsidRPr="005B041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1B0F9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2060">
        <w:rPr>
          <w:rFonts w:ascii="Times New Roman" w:hAnsi="Times New Roman" w:cs="Times New Roman"/>
          <w:sz w:val="28"/>
          <w:szCs w:val="28"/>
          <w:lang w:eastAsia="ru-RU"/>
        </w:rPr>
        <w:t>(№20</w:t>
      </w:r>
      <w:r w:rsidR="00F5543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32060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F5543C">
        <w:rPr>
          <w:rFonts w:ascii="Times New Roman" w:hAnsi="Times New Roman" w:cs="Times New Roman"/>
          <w:sz w:val="28"/>
          <w:szCs w:val="28"/>
          <w:lang w:eastAsia="ru-RU"/>
        </w:rPr>
        <w:t>3212</w:t>
      </w:r>
      <w:r w:rsidR="00532060">
        <w:rPr>
          <w:rFonts w:ascii="Times New Roman" w:hAnsi="Times New Roman" w:cs="Times New Roman"/>
          <w:sz w:val="28"/>
          <w:szCs w:val="28"/>
          <w:lang w:eastAsia="ru-RU"/>
        </w:rPr>
        <w:t>/2</w:t>
      </w:r>
      <w:r w:rsidR="001B0F9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3206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призначено відкрите спеціальне судове провадження у кримінальному провадженні </w:t>
      </w:r>
      <w:r w:rsidR="005B0416" w:rsidRPr="005B0416">
        <w:rPr>
          <w:rFonts w:ascii="Times New Roman" w:hAnsi="Times New Roman" w:cs="Times New Roman"/>
          <w:sz w:val="28"/>
          <w:szCs w:val="28"/>
        </w:rPr>
        <w:t xml:space="preserve">№ </w:t>
      </w:r>
      <w:r w:rsidR="00F5543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22023050000002685</w:t>
      </w:r>
      <w:r w:rsidR="005B0416" w:rsidRPr="005B041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B0416" w:rsidRPr="005B0416">
        <w:rPr>
          <w:rFonts w:ascii="Times New Roman" w:hAnsi="Times New Roman" w:cs="Times New Roman"/>
          <w:sz w:val="28"/>
          <w:szCs w:val="28"/>
        </w:rPr>
        <w:t>внесеному до Єдиного реєстру досудових розслідувань</w:t>
      </w:r>
      <w:r w:rsidR="005B0416" w:rsidRPr="005B0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416" w:rsidRPr="005B0416">
        <w:rPr>
          <w:rFonts w:ascii="Times New Roman" w:hAnsi="Times New Roman" w:cs="Times New Roman"/>
          <w:sz w:val="28"/>
          <w:szCs w:val="28"/>
        </w:rPr>
        <w:t xml:space="preserve">від </w:t>
      </w:r>
      <w:r w:rsidR="00F5543C"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26.06.2023</w:t>
      </w:r>
      <w:r w:rsidR="005B0416" w:rsidRPr="005B0416">
        <w:rPr>
          <w:rFonts w:ascii="Times New Roman" w:hAnsi="Times New Roman" w:cs="Times New Roman"/>
          <w:sz w:val="28"/>
          <w:szCs w:val="28"/>
        </w:rPr>
        <w:t xml:space="preserve">, за обвинуваченням </w:t>
      </w:r>
      <w:proofErr w:type="spellStart"/>
      <w:r w:rsidR="00F5543C" w:rsidRPr="00F554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Кулікової</w:t>
      </w:r>
      <w:proofErr w:type="spellEnd"/>
      <w:r w:rsidR="00F5543C" w:rsidRPr="00F554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Ірини Олександрівни</w:t>
      </w:r>
      <w:r w:rsidR="001B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C63EE" w:rsidRPr="00F55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5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29.03.1975</w:t>
      </w:r>
      <w:r w:rsidR="005B0416" w:rsidRPr="00234081">
        <w:rPr>
          <w:rFonts w:ascii="Times New Roman" w:hAnsi="Times New Roman" w:cs="Times New Roman"/>
          <w:sz w:val="28"/>
          <w:szCs w:val="28"/>
        </w:rPr>
        <w:t xml:space="preserve"> </w:t>
      </w:r>
      <w:r w:rsidR="005B0416" w:rsidRPr="005B0416">
        <w:rPr>
          <w:rFonts w:ascii="Times New Roman" w:hAnsi="Times New Roman" w:cs="Times New Roman"/>
          <w:sz w:val="28"/>
          <w:szCs w:val="28"/>
        </w:rPr>
        <w:t>року народження</w:t>
      </w:r>
      <w:r w:rsidR="005B0416"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3677" w:rsidRPr="005B0416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3C28F8"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 ч. </w:t>
      </w:r>
      <w:r w:rsidR="009C63E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B0416"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 ст. 111-1 КК України</w:t>
      </w:r>
      <w:r w:rsidR="005B04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13EB3F" w14:textId="6BB415ED" w:rsidR="009C63EE" w:rsidRPr="009C63EE" w:rsidRDefault="009C63EE" w:rsidP="009C63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6292" w:rsidRPr="00A2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Справа буде розглядатись в приміщенні </w:t>
      </w:r>
      <w:proofErr w:type="spellStart"/>
      <w:r w:rsidR="00F5543C" w:rsidRPr="00F5543C">
        <w:rPr>
          <w:rFonts w:ascii="Times New Roman" w:hAnsi="Times New Roman" w:cs="Times New Roman"/>
          <w:sz w:val="28"/>
          <w:szCs w:val="28"/>
          <w:lang w:eastAsia="ru-RU"/>
        </w:rPr>
        <w:t>Новокодацького</w:t>
      </w:r>
      <w:proofErr w:type="spellEnd"/>
      <w:r w:rsidR="00F5543C" w:rsidRPr="00F5543C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суду м. Дніпра</w:t>
      </w:r>
      <w:r w:rsidR="00836292" w:rsidRPr="00A2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який  розташований за адресою: </w:t>
      </w:r>
      <w:r w:rsidR="00836292" w:rsidRPr="00A26FB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F5543C" w:rsidRPr="00F5543C">
        <w:rPr>
          <w:rFonts w:ascii="Times New Roman" w:eastAsia="Calibri" w:hAnsi="Times New Roman" w:cs="Times New Roman"/>
          <w:sz w:val="28"/>
          <w:szCs w:val="28"/>
        </w:rPr>
        <w:t xml:space="preserve">49128, м. Дніпро, ж/м Червоний Камінь,  вул. </w:t>
      </w:r>
      <w:proofErr w:type="spellStart"/>
      <w:r w:rsidR="00F5543C" w:rsidRPr="00F5543C">
        <w:rPr>
          <w:rFonts w:ascii="Times New Roman" w:eastAsia="Calibri" w:hAnsi="Times New Roman" w:cs="Times New Roman"/>
          <w:sz w:val="28"/>
          <w:szCs w:val="28"/>
        </w:rPr>
        <w:t>Коробова</w:t>
      </w:r>
      <w:proofErr w:type="spellEnd"/>
      <w:r w:rsidR="00F5543C" w:rsidRPr="00F5543C">
        <w:rPr>
          <w:rFonts w:ascii="Times New Roman" w:eastAsia="Calibri" w:hAnsi="Times New Roman" w:cs="Times New Roman"/>
          <w:sz w:val="28"/>
          <w:szCs w:val="28"/>
        </w:rPr>
        <w:t xml:space="preserve">, 6  </w:t>
      </w:r>
      <w:proofErr w:type="spellStart"/>
      <w:r w:rsidR="00F5543C" w:rsidRPr="00F5543C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F5543C" w:rsidRPr="00F5543C">
        <w:rPr>
          <w:rFonts w:ascii="Times New Roman" w:eastAsia="Calibri" w:hAnsi="Times New Roman" w:cs="Times New Roman"/>
          <w:sz w:val="28"/>
          <w:szCs w:val="28"/>
        </w:rPr>
        <w:t>. 203,</w:t>
      </w:r>
      <w:r w:rsidR="00F5543C" w:rsidRPr="00F5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головуванням судді Шиян В.В.</w:t>
      </w:r>
    </w:p>
    <w:p w14:paraId="0902CFFC" w14:textId="244B5A8E" w:rsidR="00836292" w:rsidRPr="00A26FBF" w:rsidRDefault="00836292" w:rsidP="00A26FB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F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 </w:t>
      </w:r>
      <w:r w:rsidRPr="00A2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цьому </w:t>
      </w:r>
      <w:r w:rsidRPr="00A26F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543C">
        <w:rPr>
          <w:rFonts w:ascii="Times New Roman" w:hAnsi="Times New Roman" w:cs="Times New Roman"/>
          <w:sz w:val="28"/>
          <w:szCs w:val="28"/>
          <w:shd w:val="clear" w:color="auto" w:fill="FFFFFF"/>
        </w:rPr>
        <w:t>Куліковій</w:t>
      </w:r>
      <w:proofErr w:type="spellEnd"/>
      <w:r w:rsidR="00F55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І.О.</w:t>
      </w:r>
      <w:r w:rsidR="003C28F8" w:rsidRPr="00A2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F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26FBF">
        <w:rPr>
          <w:rFonts w:ascii="Times New Roman" w:hAnsi="Times New Roman" w:cs="Times New Roman"/>
          <w:sz w:val="28"/>
          <w:szCs w:val="28"/>
          <w:lang w:eastAsia="ru-RU"/>
        </w:rPr>
        <w:t>оз’ясняється про можливість взяти</w:t>
      </w:r>
      <w:r w:rsidRPr="00A26FBF">
        <w:rPr>
          <w:rFonts w:ascii="Times New Roman" w:hAnsi="Times New Roman" w:cs="Times New Roman"/>
          <w:sz w:val="28"/>
          <w:szCs w:val="28"/>
        </w:rPr>
        <w:t xml:space="preserve"> </w:t>
      </w:r>
      <w:r w:rsidRPr="00A26FBF">
        <w:rPr>
          <w:rFonts w:ascii="Times New Roman" w:hAnsi="Times New Roman" w:cs="Times New Roman"/>
          <w:sz w:val="28"/>
          <w:szCs w:val="28"/>
          <w:lang w:eastAsia="ru-RU"/>
        </w:rPr>
        <w:t xml:space="preserve">участь у судових засіданнях в режимі </w:t>
      </w:r>
      <w:proofErr w:type="spellStart"/>
      <w:r w:rsidRPr="00A26FBF">
        <w:rPr>
          <w:rFonts w:ascii="Times New Roman" w:hAnsi="Times New Roman" w:cs="Times New Roman"/>
          <w:sz w:val="28"/>
          <w:szCs w:val="28"/>
          <w:lang w:eastAsia="ru-RU"/>
        </w:rPr>
        <w:t>відеоконференції</w:t>
      </w:r>
      <w:proofErr w:type="spellEnd"/>
      <w:r w:rsidRPr="00A26FBF">
        <w:rPr>
          <w:rFonts w:ascii="Times New Roman" w:hAnsi="Times New Roman" w:cs="Times New Roman"/>
          <w:sz w:val="28"/>
          <w:szCs w:val="28"/>
          <w:lang w:eastAsia="ru-RU"/>
        </w:rPr>
        <w:t xml:space="preserve"> поза межами приміщення суду за допомогою системи EASYCON.  </w:t>
      </w:r>
    </w:p>
    <w:p w14:paraId="4BF1B7F5" w14:textId="7974162F" w:rsidR="00836292" w:rsidRPr="00E43677" w:rsidRDefault="00836292" w:rsidP="0083629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3677">
        <w:rPr>
          <w:rFonts w:ascii="Times New Roman" w:hAnsi="Times New Roman" w:cs="Times New Roman"/>
          <w:sz w:val="28"/>
          <w:szCs w:val="28"/>
          <w:lang w:eastAsia="ru-RU"/>
        </w:rPr>
        <w:t>Наслідки неприбуття обвинувачено</w:t>
      </w:r>
      <w:r w:rsidR="001B0F94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E43677">
        <w:rPr>
          <w:rFonts w:ascii="Times New Roman" w:hAnsi="Times New Roman" w:cs="Times New Roman"/>
          <w:sz w:val="28"/>
          <w:szCs w:val="28"/>
          <w:lang w:eastAsia="ru-RU"/>
        </w:rPr>
        <w:t xml:space="preserve"> у судове засідання, передбачені ст.ст.139, 324 КПК України. З моменту опублікування повістки про виклик у засобах масової інформації загальнодержавної сфери розповсюдження та на офіційному веб-сайті суду обвинувачений вважається належним чином ознайомленим з її змістом.</w:t>
      </w:r>
    </w:p>
    <w:p w14:paraId="529F6664" w14:textId="5041878D" w:rsidR="002A21F6" w:rsidRPr="00C02A72" w:rsidRDefault="006520ED" w:rsidP="00836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53E1E149" wp14:editId="7CFA1259">
            <wp:simplePos x="0" y="0"/>
            <wp:positionH relativeFrom="column">
              <wp:posOffset>2308225</wp:posOffset>
            </wp:positionH>
            <wp:positionV relativeFrom="paragraph">
              <wp:posOffset>154305</wp:posOffset>
            </wp:positionV>
            <wp:extent cx="1657350" cy="762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1855C" w14:textId="77777777" w:rsidR="00234081" w:rsidRDefault="00234081" w:rsidP="002A21F6">
      <w:pPr>
        <w:widowControl w:val="0"/>
        <w:tabs>
          <w:tab w:val="left" w:pos="0"/>
          <w:tab w:val="left" w:pos="709"/>
          <w:tab w:val="left" w:pos="2268"/>
          <w:tab w:val="left" w:pos="3402"/>
          <w:tab w:val="left" w:pos="4536"/>
          <w:tab w:val="left" w:pos="5670"/>
          <w:tab w:val="left" w:pos="6201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2180766" w14:textId="14104C08" w:rsidR="002A21F6" w:rsidRDefault="00F5543C" w:rsidP="002A21F6">
      <w:pPr>
        <w:widowControl w:val="0"/>
        <w:tabs>
          <w:tab w:val="left" w:pos="0"/>
          <w:tab w:val="left" w:pos="709"/>
          <w:tab w:val="left" w:pos="2268"/>
          <w:tab w:val="left" w:pos="3402"/>
          <w:tab w:val="left" w:pos="4536"/>
          <w:tab w:val="left" w:pos="5670"/>
          <w:tab w:val="left" w:pos="6201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Публічний обвинувач</w:t>
      </w:r>
      <w:r w:rsidR="00C02A72">
        <w:rPr>
          <w:rFonts w:ascii="Times New Roman" w:hAnsi="Times New Roman" w:cs="Times New Roman"/>
          <w:b/>
          <w:sz w:val="28"/>
          <w:szCs w:val="28"/>
        </w:rPr>
        <w:tab/>
      </w:r>
      <w:r w:rsidR="002A21F6" w:rsidRPr="0056190E">
        <w:rPr>
          <w:rFonts w:ascii="Times New Roman" w:hAnsi="Times New Roman" w:cs="Times New Roman"/>
          <w:b/>
          <w:sz w:val="28"/>
          <w:szCs w:val="28"/>
        </w:rPr>
        <w:tab/>
      </w:r>
      <w:r w:rsidR="002A21F6" w:rsidRPr="0056190E">
        <w:rPr>
          <w:rFonts w:ascii="Times New Roman" w:hAnsi="Times New Roman" w:cs="Times New Roman"/>
          <w:b/>
          <w:sz w:val="28"/>
          <w:szCs w:val="28"/>
        </w:rPr>
        <w:tab/>
      </w:r>
      <w:r w:rsidR="003D33E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34081">
        <w:rPr>
          <w:rFonts w:ascii="Times New Roman" w:hAnsi="Times New Roman" w:cs="Times New Roman"/>
          <w:b/>
          <w:sz w:val="28"/>
          <w:szCs w:val="28"/>
        </w:rPr>
        <w:t xml:space="preserve">          Світлана САВКІВ</w:t>
      </w:r>
    </w:p>
    <w:sectPr w:rsidR="002A21F6" w:rsidSect="00A31903">
      <w:pgSz w:w="11906" w:h="16838"/>
      <w:pgMar w:top="1134" w:right="56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F6"/>
    <w:rsid w:val="000061AB"/>
    <w:rsid w:val="00095E2D"/>
    <w:rsid w:val="000F3502"/>
    <w:rsid w:val="001867B9"/>
    <w:rsid w:val="001B0F94"/>
    <w:rsid w:val="00230D68"/>
    <w:rsid w:val="00234081"/>
    <w:rsid w:val="002A21F6"/>
    <w:rsid w:val="002F05B2"/>
    <w:rsid w:val="003C28F8"/>
    <w:rsid w:val="003D33EA"/>
    <w:rsid w:val="00403731"/>
    <w:rsid w:val="00447F50"/>
    <w:rsid w:val="00487DAF"/>
    <w:rsid w:val="00532060"/>
    <w:rsid w:val="005A11EA"/>
    <w:rsid w:val="005B0416"/>
    <w:rsid w:val="0063033A"/>
    <w:rsid w:val="006520ED"/>
    <w:rsid w:val="007C58F5"/>
    <w:rsid w:val="00835E5A"/>
    <w:rsid w:val="00836292"/>
    <w:rsid w:val="00897ED6"/>
    <w:rsid w:val="008D3AEE"/>
    <w:rsid w:val="00930C8E"/>
    <w:rsid w:val="009C47AB"/>
    <w:rsid w:val="009C63EE"/>
    <w:rsid w:val="009F79E0"/>
    <w:rsid w:val="00A26FBF"/>
    <w:rsid w:val="00A31903"/>
    <w:rsid w:val="00A43905"/>
    <w:rsid w:val="00B3490D"/>
    <w:rsid w:val="00C02A72"/>
    <w:rsid w:val="00CF051D"/>
    <w:rsid w:val="00E43677"/>
    <w:rsid w:val="00F5543C"/>
    <w:rsid w:val="00F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F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C02A72"/>
    <w:rPr>
      <w:b/>
      <w:bCs/>
      <w:color w:val="000000"/>
      <w:spacing w:val="0"/>
      <w:w w:val="100"/>
      <w:position w:val="0"/>
      <w:sz w:val="29"/>
      <w:szCs w:val="29"/>
      <w:shd w:val="clear" w:color="auto" w:fill="FFFFFF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C0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6292"/>
    <w:pPr>
      <w:spacing w:after="0" w:line="240" w:lineRule="auto"/>
    </w:pPr>
  </w:style>
  <w:style w:type="character" w:customStyle="1" w:styleId="Bodytext2Bold">
    <w:name w:val="Body text (2) + Bold"/>
    <w:basedOn w:val="a0"/>
    <w:rsid w:val="009C4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C02A72"/>
    <w:rPr>
      <w:b/>
      <w:bCs/>
      <w:color w:val="000000"/>
      <w:spacing w:val="0"/>
      <w:w w:val="100"/>
      <w:position w:val="0"/>
      <w:sz w:val="29"/>
      <w:szCs w:val="29"/>
      <w:shd w:val="clear" w:color="auto" w:fill="FFFFFF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C0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6292"/>
    <w:pPr>
      <w:spacing w:after="0" w:line="240" w:lineRule="auto"/>
    </w:pPr>
  </w:style>
  <w:style w:type="character" w:customStyle="1" w:styleId="Bodytext2Bold">
    <w:name w:val="Body text (2) + Bold"/>
    <w:basedOn w:val="a0"/>
    <w:rsid w:val="009C4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Prok</cp:lastModifiedBy>
  <cp:revision>2</cp:revision>
  <cp:lastPrinted>2025-03-12T08:50:00Z</cp:lastPrinted>
  <dcterms:created xsi:type="dcterms:W3CDTF">2025-10-14T08:24:00Z</dcterms:created>
  <dcterms:modified xsi:type="dcterms:W3CDTF">2025-10-14T08:24:00Z</dcterms:modified>
</cp:coreProperties>
</file>