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498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305AAC" w:rsidRPr="00937EC9" w14:paraId="04B57241" w14:textId="77777777" w:rsidTr="00305AAC">
        <w:trPr>
          <w:cantSplit/>
          <w:trHeight w:val="57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6110" w14:textId="046CD444" w:rsidR="00305AAC" w:rsidRPr="00937EC9" w:rsidRDefault="00E27A58" w:rsidP="009B03D8">
            <w:pPr>
              <w:spacing w:line="200" w:lineRule="atLeast"/>
              <w:ind w:firstLine="0"/>
              <w:jc w:val="center"/>
              <w:rPr>
                <w:b/>
                <w:sz w:val="24"/>
                <w:szCs w:val="24"/>
                <w:lang w:val="uk-UA"/>
              </w:rPr>
            </w:pPr>
            <w:r w:rsidRPr="00E27A58">
              <w:rPr>
                <w:b/>
                <w:szCs w:val="28"/>
                <w:lang w:val="uk-UA"/>
              </w:rPr>
              <w:t xml:space="preserve">Структурні </w:t>
            </w:r>
            <w:r w:rsidR="00305AAC" w:rsidRPr="00E27A58">
              <w:rPr>
                <w:b/>
                <w:szCs w:val="28"/>
                <w:lang w:val="uk-UA"/>
              </w:rPr>
              <w:t>підрозділ</w:t>
            </w:r>
            <w:r w:rsidRPr="00E27A58">
              <w:rPr>
                <w:b/>
                <w:szCs w:val="28"/>
                <w:lang w:val="uk-UA"/>
              </w:rPr>
              <w:t>и</w:t>
            </w:r>
          </w:p>
        </w:tc>
      </w:tr>
      <w:tr w:rsidR="00305AAC" w:rsidRPr="00937EC9" w14:paraId="54CE6DCC" w14:textId="77777777" w:rsidTr="00305AAC">
        <w:trPr>
          <w:trHeight w:val="39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52EAE0" w14:textId="4F030C1A" w:rsidR="00305AAC" w:rsidRPr="00937EC9" w:rsidRDefault="00305AAC" w:rsidP="00E27A58">
            <w:pPr>
              <w:spacing w:line="160" w:lineRule="atLeast"/>
              <w:ind w:firstLine="0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Управління нагляду за додержанням законів Національною поліцією України</w:t>
            </w:r>
          </w:p>
        </w:tc>
      </w:tr>
      <w:tr w:rsidR="00305AAC" w:rsidRPr="00937EC9" w14:paraId="7C958BC3" w14:textId="77777777" w:rsidTr="00305AAC">
        <w:trPr>
          <w:trHeight w:val="41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BD11D" w14:textId="15384704" w:rsidR="00305AAC" w:rsidRPr="00F8758B" w:rsidRDefault="00305AAC" w:rsidP="00305AAC">
            <w:pPr>
              <w:pStyle w:val="a5"/>
              <w:numPr>
                <w:ilvl w:val="0"/>
                <w:numId w:val="2"/>
              </w:numPr>
              <w:spacing w:line="160" w:lineRule="atLeast"/>
              <w:jc w:val="both"/>
              <w:rPr>
                <w:rFonts w:cs="Times New Roman"/>
                <w:bCs/>
                <w:sz w:val="22"/>
                <w:lang w:val="uk-UA"/>
              </w:rPr>
            </w:pPr>
            <w:r w:rsidRPr="00F8758B">
              <w:rPr>
                <w:rFonts w:cs="Times New Roman"/>
                <w:bCs/>
                <w:sz w:val="22"/>
                <w:lang w:val="uk-UA"/>
              </w:rPr>
              <w:t>Відділ нагляду за додержанням законів при розслідуванні злочинів проти життя</w:t>
            </w:r>
          </w:p>
        </w:tc>
      </w:tr>
      <w:tr w:rsidR="00305AAC" w:rsidRPr="00937EC9" w14:paraId="2F10D611" w14:textId="77777777" w:rsidTr="00305AAC">
        <w:trPr>
          <w:trHeight w:val="41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1F267" w14:textId="062F577F" w:rsidR="00305AAC" w:rsidRPr="00F8758B" w:rsidRDefault="00305AAC" w:rsidP="00305AAC">
            <w:pPr>
              <w:pStyle w:val="a5"/>
              <w:numPr>
                <w:ilvl w:val="0"/>
                <w:numId w:val="2"/>
              </w:numPr>
              <w:spacing w:line="160" w:lineRule="atLeast"/>
              <w:jc w:val="both"/>
              <w:rPr>
                <w:rFonts w:cs="Times New Roman"/>
                <w:bCs/>
                <w:sz w:val="22"/>
                <w:lang w:val="uk-UA"/>
              </w:rPr>
            </w:pPr>
            <w:r w:rsidRPr="00F8758B">
              <w:rPr>
                <w:rFonts w:cs="Times New Roman"/>
                <w:bCs/>
                <w:sz w:val="22"/>
                <w:lang w:val="uk-UA"/>
              </w:rPr>
              <w:t>Відділ процесуального керівництва при провадженні досудового розслідування територіальними органами поліції та підтримання публічного обвинувачення</w:t>
            </w:r>
          </w:p>
        </w:tc>
      </w:tr>
      <w:tr w:rsidR="00305AAC" w:rsidRPr="00937EC9" w14:paraId="1D43D358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F74B9" w14:textId="03D89605" w:rsidR="00305AAC" w:rsidRPr="00F8758B" w:rsidRDefault="00305AAC" w:rsidP="00305AAC">
            <w:pPr>
              <w:pStyle w:val="a5"/>
              <w:numPr>
                <w:ilvl w:val="0"/>
                <w:numId w:val="2"/>
              </w:numPr>
              <w:spacing w:line="160" w:lineRule="atLeast"/>
              <w:jc w:val="both"/>
              <w:rPr>
                <w:rFonts w:cs="Times New Roman"/>
                <w:bCs/>
                <w:sz w:val="22"/>
                <w:lang w:val="uk-UA"/>
              </w:rPr>
            </w:pPr>
            <w:r w:rsidRPr="00F8758B">
              <w:rPr>
                <w:rFonts w:cs="Times New Roman"/>
                <w:bCs/>
                <w:sz w:val="22"/>
                <w:lang w:val="uk-UA"/>
              </w:rPr>
              <w:t>Відділ нагляду за додержанням законів територіальними органами поліції при провадженні оперативно-розшукової діяльності</w:t>
            </w:r>
          </w:p>
        </w:tc>
      </w:tr>
      <w:tr w:rsidR="00305AAC" w:rsidRPr="00937EC9" w14:paraId="60563B3D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9C84F" w14:textId="15280A43" w:rsidR="00305AAC" w:rsidRPr="00F8758B" w:rsidRDefault="00E27A58" w:rsidP="00E27A58">
            <w:pPr>
              <w:pStyle w:val="a5"/>
              <w:numPr>
                <w:ilvl w:val="0"/>
                <w:numId w:val="2"/>
              </w:numPr>
              <w:spacing w:line="160" w:lineRule="atLeast"/>
              <w:rPr>
                <w:rFonts w:cs="Times New Roman"/>
                <w:bCs/>
                <w:sz w:val="22"/>
                <w:lang w:val="uk-UA"/>
              </w:rPr>
            </w:pPr>
            <w:r w:rsidRPr="00F8758B">
              <w:rPr>
                <w:rFonts w:cs="Times New Roman"/>
                <w:bCs/>
                <w:sz w:val="22"/>
                <w:lang w:val="uk-UA"/>
              </w:rPr>
              <w:t>Відділ нагляду за додержанням законів територіальними органами поліції при провадженні досудового розслідування, дізнання та підтримання публічного обвинувачення</w:t>
            </w:r>
          </w:p>
        </w:tc>
      </w:tr>
      <w:tr w:rsidR="00E27A58" w:rsidRPr="00937EC9" w14:paraId="28D05EA8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39963" w14:textId="105E296F" w:rsidR="00E27A58" w:rsidRPr="00F8758B" w:rsidRDefault="00E27A58" w:rsidP="00E27A58">
            <w:pPr>
              <w:pStyle w:val="a5"/>
              <w:numPr>
                <w:ilvl w:val="0"/>
                <w:numId w:val="2"/>
              </w:numPr>
              <w:spacing w:line="160" w:lineRule="atLeast"/>
              <w:rPr>
                <w:rFonts w:cs="Times New Roman"/>
                <w:bCs/>
                <w:sz w:val="22"/>
                <w:lang w:val="uk-UA"/>
              </w:rPr>
            </w:pPr>
            <w:r w:rsidRPr="00F8758B">
              <w:rPr>
                <w:rFonts w:cs="Times New Roman"/>
                <w:bCs/>
                <w:sz w:val="22"/>
                <w:lang w:val="uk-UA"/>
              </w:rPr>
              <w:t xml:space="preserve">Відділ приймання, опрацювання та аналізу оперативної інформації </w:t>
            </w:r>
          </w:p>
        </w:tc>
      </w:tr>
      <w:tr w:rsidR="00E27A58" w:rsidRPr="00937EC9" w14:paraId="07D3C1B6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D9D2E" w14:textId="7A8A7B7A" w:rsidR="00E27A58" w:rsidRPr="00937EC9" w:rsidRDefault="00E27A58" w:rsidP="00E27A58">
            <w:pPr>
              <w:spacing w:line="160" w:lineRule="atLeast"/>
              <w:ind w:firstLine="0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Управління </w:t>
            </w:r>
            <w:r>
              <w:rPr>
                <w:rFonts w:cs="Times New Roman"/>
                <w:b/>
                <w:bCs/>
                <w:sz w:val="22"/>
                <w:lang w:val="uk-UA"/>
              </w:rPr>
              <w:t xml:space="preserve">протидії злочинам, вчиненим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в умовах збройного конфлікту</w:t>
            </w:r>
          </w:p>
        </w:tc>
      </w:tr>
      <w:tr w:rsidR="00E27A58" w:rsidRPr="00937EC9" w14:paraId="754AFD87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6C832" w14:textId="23F98F0E" w:rsidR="00E27A58" w:rsidRPr="003A46FB" w:rsidRDefault="00E27A58" w:rsidP="00E27A58">
            <w:pPr>
              <w:pStyle w:val="a5"/>
              <w:numPr>
                <w:ilvl w:val="0"/>
                <w:numId w:val="3"/>
              </w:numPr>
              <w:spacing w:line="160" w:lineRule="atLeast"/>
              <w:jc w:val="both"/>
              <w:rPr>
                <w:rFonts w:cs="Times New Roman"/>
                <w:sz w:val="22"/>
                <w:lang w:val="uk-UA"/>
              </w:rPr>
            </w:pPr>
            <w:r w:rsidRPr="003A46FB">
              <w:rPr>
                <w:rFonts w:cs="Times New Roman"/>
                <w:sz w:val="22"/>
                <w:lang w:val="uk-UA"/>
              </w:rPr>
              <w:t>Відділ процесуального керівництва та підтримання публічного обвинувачення</w:t>
            </w:r>
          </w:p>
        </w:tc>
      </w:tr>
      <w:tr w:rsidR="00E27A58" w:rsidRPr="00937EC9" w14:paraId="58A48CCC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3A458" w14:textId="0B714013" w:rsidR="00E27A58" w:rsidRPr="003A46FB" w:rsidRDefault="00E27A58" w:rsidP="00E27A58">
            <w:pPr>
              <w:pStyle w:val="a5"/>
              <w:numPr>
                <w:ilvl w:val="0"/>
                <w:numId w:val="3"/>
              </w:numPr>
              <w:spacing w:line="160" w:lineRule="atLeast"/>
              <w:jc w:val="both"/>
              <w:rPr>
                <w:rFonts w:cs="Times New Roman"/>
                <w:sz w:val="22"/>
                <w:lang w:val="uk-UA"/>
              </w:rPr>
            </w:pPr>
            <w:r w:rsidRPr="003A46FB">
              <w:rPr>
                <w:rFonts w:cs="Times New Roman"/>
                <w:sz w:val="22"/>
                <w:lang w:val="uk-UA"/>
              </w:rPr>
              <w:t>Відділ організації процесуального керівництва досудовим розслідуванням, підтримання публічного обвинувачення та аналітичного забезпечення</w:t>
            </w:r>
          </w:p>
        </w:tc>
      </w:tr>
      <w:tr w:rsidR="00E27A58" w:rsidRPr="00937EC9" w14:paraId="1AFF0459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24506" w14:textId="1CC4CB48" w:rsidR="00E27A58" w:rsidRPr="00937EC9" w:rsidRDefault="00E27A58" w:rsidP="00E27A58">
            <w:pPr>
              <w:spacing w:line="160" w:lineRule="atLeast"/>
              <w:ind w:firstLine="0"/>
              <w:jc w:val="center"/>
              <w:rPr>
                <w:rFonts w:cs="Times New Roman"/>
                <w:b/>
                <w:sz w:val="22"/>
                <w:lang w:val="uk-UA"/>
              </w:rPr>
            </w:pPr>
            <w:r w:rsidRPr="00E27A58">
              <w:rPr>
                <w:rFonts w:cs="Times New Roman"/>
                <w:b/>
                <w:szCs w:val="28"/>
                <w:lang w:val="uk-UA"/>
              </w:rPr>
              <w:t>Самостійні структурні підрозділи</w:t>
            </w:r>
          </w:p>
        </w:tc>
      </w:tr>
      <w:tr w:rsidR="00305AAC" w:rsidRPr="00937EC9" w14:paraId="094D9868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0BE9F" w14:textId="12725771" w:rsidR="00305AAC" w:rsidRPr="00937EC9" w:rsidRDefault="00305AAC" w:rsidP="00305AAC">
            <w:pPr>
              <w:spacing w:line="160" w:lineRule="atLeast"/>
              <w:ind w:firstLine="0"/>
              <w:rPr>
                <w:rFonts w:cs="Times New Roman"/>
                <w:b/>
                <w:bCs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Відділ організаційного та правового забезпечення</w:t>
            </w:r>
          </w:p>
        </w:tc>
      </w:tr>
      <w:tr w:rsidR="00305AAC" w:rsidRPr="00937EC9" w14:paraId="0F94AFA7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58DFB" w14:textId="4791502F" w:rsidR="00305AAC" w:rsidRPr="00937EC9" w:rsidRDefault="00305AAC" w:rsidP="00305AAC">
            <w:pPr>
              <w:spacing w:line="160" w:lineRule="atLeast"/>
              <w:ind w:firstLine="0"/>
              <w:rPr>
                <w:rFonts w:cs="Times New Roman"/>
                <w:b/>
                <w:bCs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Відділ кадрової роботи та державної служби</w:t>
            </w:r>
          </w:p>
        </w:tc>
      </w:tr>
      <w:tr w:rsidR="00305AAC" w:rsidRPr="00937EC9" w14:paraId="3B5C0407" w14:textId="77777777" w:rsidTr="00305AAC">
        <w:trPr>
          <w:trHeight w:val="424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638C1" w14:textId="2CBDF584" w:rsidR="00305AAC" w:rsidRPr="00937EC9" w:rsidRDefault="00305AAC" w:rsidP="00305AAC">
            <w:pPr>
              <w:spacing w:line="160" w:lineRule="atLeast"/>
              <w:ind w:firstLine="0"/>
              <w:rPr>
                <w:rFonts w:cs="Times New Roman"/>
                <w:b/>
                <w:bCs/>
                <w:sz w:val="22"/>
                <w:lang w:val="uk-UA"/>
              </w:rPr>
            </w:pP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Відділ </w:t>
            </w:r>
            <w:r w:rsidRPr="001902C5">
              <w:rPr>
                <w:b/>
                <w:bCs/>
                <w:sz w:val="22"/>
                <w:lang w:val="uk-UA"/>
              </w:rPr>
              <w:t>нагляду за додержанням законів органами Бюро економічної безпеки України</w:t>
            </w:r>
          </w:p>
        </w:tc>
      </w:tr>
      <w:tr w:rsidR="00305AAC" w:rsidRPr="00937EC9" w14:paraId="4708E73C" w14:textId="77777777" w:rsidTr="00305AAC">
        <w:trPr>
          <w:trHeight w:val="41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D72D7" w14:textId="5F3092FC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Відділ </w:t>
            </w:r>
            <w:r w:rsidRPr="001902C5">
              <w:rPr>
                <w:b/>
                <w:bCs/>
                <w:sz w:val="22"/>
                <w:lang w:val="uk-UA"/>
              </w:rPr>
              <w:t>нагляду за додержанням законів регіональним органом безпеки</w:t>
            </w:r>
          </w:p>
        </w:tc>
      </w:tr>
      <w:tr w:rsidR="00305AAC" w:rsidRPr="00937EC9" w14:paraId="299FF699" w14:textId="77777777" w:rsidTr="00305AAC">
        <w:trPr>
          <w:trHeight w:val="41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F47F1" w14:textId="6583B193" w:rsidR="00305AAC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 xml:space="preserve">Спеціалізована екологічна прокуратура </w:t>
            </w:r>
          </w:p>
          <w:p w14:paraId="7677E587" w14:textId="77777777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>(на правах відділу)</w:t>
            </w:r>
          </w:p>
        </w:tc>
      </w:tr>
      <w:tr w:rsidR="00305AAC" w:rsidRPr="00937EC9" w14:paraId="0F81C2B2" w14:textId="77777777" w:rsidTr="00305AAC">
        <w:trPr>
          <w:trHeight w:val="40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FA8CD" w14:textId="0EC1FB14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bCs/>
                <w:sz w:val="22"/>
                <w:lang w:val="uk-UA"/>
              </w:rPr>
              <w:t>Відділ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 представництва інтересів держави в суді</w:t>
            </w:r>
          </w:p>
        </w:tc>
      </w:tr>
      <w:tr w:rsidR="00305AAC" w14:paraId="1C6B2BB3" w14:textId="77777777" w:rsidTr="00305AAC">
        <w:trPr>
          <w:trHeight w:val="40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DF7C1" w14:textId="2CB6EE54" w:rsidR="00305AAC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 xml:space="preserve"> Відділ нагляду за додержанням законів органами, які ведуть боротьбу </w:t>
            </w:r>
          </w:p>
          <w:p w14:paraId="43C66BD3" w14:textId="77777777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>з організованою злочинністю</w:t>
            </w:r>
          </w:p>
        </w:tc>
      </w:tr>
      <w:tr w:rsidR="00305AAC" w:rsidRPr="00937EC9" w14:paraId="76E7B999" w14:textId="77777777" w:rsidTr="00305AAC">
        <w:trPr>
          <w:trHeight w:val="413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24629" w14:textId="24907666" w:rsidR="00305AAC" w:rsidRPr="00937EC9" w:rsidRDefault="00305AAC" w:rsidP="007E6CA3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>
              <w:rPr>
                <w:rFonts w:cs="Times New Roman"/>
                <w:b/>
                <w:sz w:val="22"/>
                <w:lang w:val="uk-UA"/>
              </w:rPr>
              <w:t>П</w:t>
            </w:r>
            <w:r>
              <w:rPr>
                <w:rFonts w:cs="Times New Roman"/>
                <w:b/>
                <w:bCs/>
                <w:sz w:val="22"/>
                <w:lang w:val="uk-UA"/>
              </w:rPr>
              <w:t>рокурор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 </w:t>
            </w:r>
            <w:r>
              <w:rPr>
                <w:rFonts w:cs="Times New Roman"/>
                <w:b/>
                <w:bCs/>
                <w:sz w:val="22"/>
                <w:lang w:val="uk-UA"/>
              </w:rPr>
              <w:t xml:space="preserve">з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міжнародно</w:t>
            </w:r>
            <w:r w:rsidR="007E6CA3">
              <w:rPr>
                <w:rFonts w:cs="Times New Roman"/>
                <w:b/>
                <w:bCs/>
                <w:sz w:val="22"/>
                <w:lang w:val="uk-UA"/>
              </w:rPr>
              <w:t>го</w:t>
            </w:r>
            <w:bookmarkStart w:id="0" w:name="_GoBack"/>
            <w:bookmarkEnd w:id="0"/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 співробітництва</w:t>
            </w:r>
          </w:p>
        </w:tc>
      </w:tr>
      <w:tr w:rsidR="00305AAC" w:rsidRPr="00044387" w14:paraId="67E77157" w14:textId="77777777" w:rsidTr="00305AAC">
        <w:trPr>
          <w:trHeight w:val="41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767BC" w14:textId="36328AE1" w:rsidR="00305AAC" w:rsidRPr="00044387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044387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 w:rsidRPr="00044387">
              <w:rPr>
                <w:rFonts w:cs="Times New Roman"/>
                <w:b/>
                <w:bCs/>
                <w:sz w:val="22"/>
                <w:lang w:val="uk-UA"/>
              </w:rPr>
              <w:t xml:space="preserve">Відділу </w:t>
            </w:r>
            <w:r w:rsidRPr="00044387">
              <w:rPr>
                <w:b/>
                <w:bCs/>
                <w:sz w:val="22"/>
                <w:lang w:val="uk-UA"/>
              </w:rPr>
              <w:t>протидії порушенням прав людини у правоохоронній та пенітенціарній сферах</w:t>
            </w:r>
          </w:p>
        </w:tc>
      </w:tr>
      <w:tr w:rsidR="00305AAC" w:rsidRPr="007E6CA3" w14:paraId="5CEBA420" w14:textId="77777777" w:rsidTr="00305AAC">
        <w:trPr>
          <w:trHeight w:val="41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CDE30" w14:textId="7295346D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Відділ фінансування та бухгалтерського обліку</w:t>
            </w:r>
          </w:p>
        </w:tc>
      </w:tr>
      <w:tr w:rsidR="00305AAC" w:rsidRPr="00937EC9" w14:paraId="0E2BDD99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66757" w14:textId="405A90C8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 xml:space="preserve">Відділ </w:t>
            </w:r>
            <w:r w:rsidR="00874F73" w:rsidRPr="00874F73">
              <w:rPr>
                <w:rFonts w:cs="Times New Roman"/>
                <w:b/>
                <w:sz w:val="22"/>
                <w:lang w:val="uk-UA"/>
              </w:rPr>
              <w:t>організації і забезпечення підтримання публічного обвинувачення в суд</w:t>
            </w:r>
          </w:p>
        </w:tc>
      </w:tr>
      <w:tr w:rsidR="00305AAC" w:rsidRPr="007E6CA3" w14:paraId="4B944E47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A1751" w14:textId="5500120A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>
              <w:rPr>
                <w:rFonts w:cs="Times New Roman"/>
                <w:b/>
                <w:bCs/>
                <w:sz w:val="22"/>
                <w:lang w:val="uk-UA"/>
              </w:rPr>
              <w:t>В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ідділ забезпечення діяльності у сфері запобігання та протидії корупції</w:t>
            </w:r>
          </w:p>
        </w:tc>
      </w:tr>
      <w:tr w:rsidR="00305AAC" w:rsidRPr="00937EC9" w14:paraId="6C6A2015" w14:textId="77777777" w:rsidTr="00305AAC">
        <w:trPr>
          <w:trHeight w:val="552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E74EA" w14:textId="3575BF4C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bCs/>
                <w:sz w:val="22"/>
                <w:lang w:val="uk-UA"/>
              </w:rPr>
              <w:t xml:space="preserve">Відділ захисту інтересів дітей та протидії </w:t>
            </w:r>
            <w:r>
              <w:rPr>
                <w:rFonts w:cs="Times New Roman"/>
                <w:b/>
                <w:bCs/>
                <w:sz w:val="22"/>
                <w:lang w:val="uk-UA"/>
              </w:rPr>
              <w:t xml:space="preserve">домашньому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насильству</w:t>
            </w:r>
          </w:p>
        </w:tc>
      </w:tr>
      <w:tr w:rsidR="00305AAC" w:rsidRPr="007E6CA3" w14:paraId="1D4B6A32" w14:textId="77777777" w:rsidTr="00305AAC">
        <w:trPr>
          <w:trHeight w:val="41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A3003" w14:textId="722E6771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Відділ ведення Єдиного реєстру досудових розслідувань та інформаційно-аналітичної роботи</w:t>
            </w:r>
          </w:p>
        </w:tc>
      </w:tr>
      <w:tr w:rsidR="00305AAC" w:rsidRPr="007E6CA3" w14:paraId="3A9D1C83" w14:textId="77777777" w:rsidTr="00305AAC">
        <w:trPr>
          <w:trHeight w:val="423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16E60" w14:textId="258048A2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 xml:space="preserve"> Відділ організації підтримки потерпілих і свідків</w:t>
            </w:r>
          </w:p>
        </w:tc>
      </w:tr>
      <w:tr w:rsidR="00305AAC" w:rsidRPr="00937EC9" w14:paraId="374F3A05" w14:textId="77777777" w:rsidTr="00305AAC">
        <w:trPr>
          <w:trHeight w:val="423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A636D" w14:textId="135AED8D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В</w:t>
            </w:r>
            <w:r w:rsidRPr="00937EC9">
              <w:rPr>
                <w:rFonts w:cs="Times New Roman"/>
                <w:b/>
                <w:bCs/>
                <w:sz w:val="22"/>
                <w:lang w:val="uk-UA"/>
              </w:rPr>
              <w:t>ідділ організації прийому громадян, розгляду звернень та запитів</w:t>
            </w:r>
          </w:p>
        </w:tc>
      </w:tr>
      <w:tr w:rsidR="00305AAC" w:rsidRPr="00937EC9" w14:paraId="4797CD3F" w14:textId="77777777" w:rsidTr="00305AAC">
        <w:trPr>
          <w:trHeight w:val="41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0DB52" w14:textId="22385E59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Режимно-секретна частина</w:t>
            </w:r>
          </w:p>
        </w:tc>
      </w:tr>
      <w:tr w:rsidR="00305AAC" w:rsidRPr="00937EC9" w14:paraId="4234A9D6" w14:textId="77777777" w:rsidTr="00305AAC">
        <w:trPr>
          <w:trHeight w:val="40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E3FA6" w14:textId="47F9E55C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Відділ </w:t>
            </w:r>
            <w:r w:rsidR="00874F73" w:rsidRPr="00874F73">
              <w:rPr>
                <w:rFonts w:cs="Times New Roman"/>
                <w:b/>
                <w:bCs/>
                <w:sz w:val="22"/>
                <w:lang w:val="uk-UA"/>
              </w:rPr>
              <w:t>інформ</w:t>
            </w:r>
            <w:r w:rsidR="00874F73">
              <w:rPr>
                <w:rFonts w:cs="Times New Roman"/>
                <w:b/>
                <w:bCs/>
                <w:sz w:val="22"/>
                <w:lang w:val="uk-UA"/>
              </w:rPr>
              <w:t>аційної політики та комунікацій</w:t>
            </w:r>
          </w:p>
        </w:tc>
      </w:tr>
      <w:tr w:rsidR="00305AAC" w:rsidRPr="00937EC9" w14:paraId="4AAC111A" w14:textId="77777777" w:rsidTr="00305AAC">
        <w:trPr>
          <w:trHeight w:val="559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AD359" w14:textId="3227ADB2" w:rsidR="00305AAC" w:rsidRDefault="00305AAC" w:rsidP="00E27A58">
            <w:pPr>
              <w:spacing w:line="160" w:lineRule="atLeast"/>
              <w:ind w:firstLine="0"/>
              <w:jc w:val="both"/>
              <w:rPr>
                <w:b/>
                <w:bCs/>
                <w:sz w:val="22"/>
                <w:lang w:val="uk-UA"/>
              </w:rPr>
            </w:pPr>
            <w:r w:rsidRPr="007E4A0D">
              <w:rPr>
                <w:rFonts w:cs="Times New Roman"/>
                <w:b/>
                <w:sz w:val="22"/>
                <w:lang w:val="uk-UA"/>
              </w:rPr>
              <w:t>В</w:t>
            </w:r>
            <w:r w:rsidRPr="007E4A0D">
              <w:rPr>
                <w:b/>
                <w:bCs/>
                <w:sz w:val="22"/>
                <w:lang w:val="uk-UA"/>
              </w:rPr>
              <w:t xml:space="preserve">ідділ </w:t>
            </w:r>
            <w:r>
              <w:rPr>
                <w:b/>
                <w:bCs/>
                <w:sz w:val="22"/>
                <w:lang w:val="uk-UA"/>
              </w:rPr>
              <w:t xml:space="preserve">нагляду </w:t>
            </w:r>
            <w:r w:rsidRPr="007E4A0D">
              <w:rPr>
                <w:b/>
                <w:bCs/>
                <w:sz w:val="22"/>
                <w:lang w:val="uk-UA"/>
              </w:rPr>
              <w:t xml:space="preserve">за додержанням законів </w:t>
            </w:r>
            <w:r>
              <w:rPr>
                <w:b/>
                <w:bCs/>
                <w:sz w:val="22"/>
                <w:lang w:val="uk-UA"/>
              </w:rPr>
              <w:t>т</w:t>
            </w:r>
            <w:r w:rsidRPr="007E4A0D">
              <w:rPr>
                <w:b/>
                <w:bCs/>
                <w:sz w:val="22"/>
                <w:lang w:val="uk-UA"/>
              </w:rPr>
              <w:t xml:space="preserve">ериторіальним управлінням </w:t>
            </w:r>
          </w:p>
          <w:p w14:paraId="6C7AAEDB" w14:textId="77777777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7E4A0D">
              <w:rPr>
                <w:b/>
                <w:bCs/>
                <w:sz w:val="22"/>
                <w:lang w:val="uk-UA"/>
              </w:rPr>
              <w:t>Державного бюро розслідувань</w:t>
            </w:r>
          </w:p>
        </w:tc>
      </w:tr>
      <w:tr w:rsidR="00305AAC" w:rsidRPr="00937EC9" w14:paraId="3BEA47DD" w14:textId="77777777" w:rsidTr="00305AAC">
        <w:trPr>
          <w:trHeight w:val="411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5F872" w14:textId="5A175D70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Відділ документального забезпечення </w:t>
            </w:r>
          </w:p>
        </w:tc>
      </w:tr>
      <w:tr w:rsidR="00305AAC" w:rsidRPr="00937EC9" w14:paraId="1AF7F702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B4294" w14:textId="5A15EB4C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 w:rsidRPr="00937EC9">
              <w:rPr>
                <w:rFonts w:cs="Times New Roman"/>
                <w:b/>
                <w:sz w:val="22"/>
                <w:lang w:val="uk-UA"/>
              </w:rPr>
              <w:t xml:space="preserve"> Відділ </w:t>
            </w:r>
            <w:r w:rsidR="00AC1497">
              <w:rPr>
                <w:rFonts w:cs="Times New Roman"/>
                <w:b/>
                <w:sz w:val="22"/>
                <w:lang w:val="uk-UA"/>
              </w:rPr>
              <w:t>організації закупівель, матеріально-технічного забезпечення та цивільного захисту</w:t>
            </w:r>
          </w:p>
        </w:tc>
      </w:tr>
      <w:tr w:rsidR="00305AAC" w:rsidRPr="00937EC9" w14:paraId="19B82BDB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25BE1" w14:textId="1ED7F9F7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lastRenderedPageBreak/>
              <w:t xml:space="preserve">Костянтинівська окружна прокуратура </w:t>
            </w:r>
          </w:p>
        </w:tc>
      </w:tr>
      <w:tr w:rsidR="00305AAC" w:rsidRPr="00937EC9" w14:paraId="183784DC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CC7BD" w14:textId="20E583C1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 xml:space="preserve">Краматорська окружна прокуратура </w:t>
            </w:r>
          </w:p>
        </w:tc>
      </w:tr>
      <w:tr w:rsidR="00305AAC" w:rsidRPr="00937EC9" w14:paraId="0206C2CC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0F4C5" w14:textId="6B2FDD58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>Покровська окружна прокуратура</w:t>
            </w:r>
          </w:p>
        </w:tc>
      </w:tr>
      <w:tr w:rsidR="00305AAC" w:rsidRPr="00937EC9" w14:paraId="2809B1ED" w14:textId="77777777" w:rsidTr="00305AAC">
        <w:trPr>
          <w:trHeight w:val="41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CEE70" w14:textId="744155B9" w:rsidR="00305AAC" w:rsidRPr="00937EC9" w:rsidRDefault="00305AAC" w:rsidP="00E27A58">
            <w:pPr>
              <w:spacing w:line="160" w:lineRule="atLeast"/>
              <w:ind w:firstLine="0"/>
              <w:jc w:val="both"/>
              <w:rPr>
                <w:rFonts w:cs="Times New Roman"/>
                <w:b/>
                <w:sz w:val="22"/>
                <w:lang w:val="uk-UA"/>
              </w:rPr>
            </w:pPr>
            <w:r>
              <w:rPr>
                <w:rFonts w:cs="Times New Roman"/>
                <w:b/>
                <w:sz w:val="22"/>
                <w:lang w:val="uk-UA"/>
              </w:rPr>
              <w:t>Слов’янська окружна прокуратура</w:t>
            </w:r>
          </w:p>
        </w:tc>
      </w:tr>
    </w:tbl>
    <w:p w14:paraId="65978F65" w14:textId="06FC0651" w:rsidR="007537E9" w:rsidRDefault="007537E9" w:rsidP="00E00FFD">
      <w:pPr>
        <w:tabs>
          <w:tab w:val="left" w:pos="4820"/>
        </w:tabs>
      </w:pPr>
      <w:r>
        <w:t xml:space="preserve"> </w:t>
      </w:r>
    </w:p>
    <w:sectPr w:rsidR="007537E9" w:rsidSect="003A46FB">
      <w:pgSz w:w="11906" w:h="16838"/>
      <w:pgMar w:top="1134" w:right="567" w:bottom="709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819EC"/>
    <w:multiLevelType w:val="hybridMultilevel"/>
    <w:tmpl w:val="B50032E0"/>
    <w:lvl w:ilvl="0" w:tplc="4E464F22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B97796"/>
    <w:multiLevelType w:val="hybridMultilevel"/>
    <w:tmpl w:val="6FE2A650"/>
    <w:lvl w:ilvl="0" w:tplc="4E464F22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1F2646"/>
    <w:multiLevelType w:val="hybridMultilevel"/>
    <w:tmpl w:val="07D49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345"/>
    <w:rsid w:val="0013379A"/>
    <w:rsid w:val="00213136"/>
    <w:rsid w:val="002D4652"/>
    <w:rsid w:val="00305AAC"/>
    <w:rsid w:val="0035149E"/>
    <w:rsid w:val="003A46FB"/>
    <w:rsid w:val="004C1626"/>
    <w:rsid w:val="004F0345"/>
    <w:rsid w:val="0053278B"/>
    <w:rsid w:val="00587A6C"/>
    <w:rsid w:val="005E78B3"/>
    <w:rsid w:val="007537E9"/>
    <w:rsid w:val="007B2A34"/>
    <w:rsid w:val="007C2488"/>
    <w:rsid w:val="007E6CA3"/>
    <w:rsid w:val="00874F73"/>
    <w:rsid w:val="00A2103B"/>
    <w:rsid w:val="00AC1497"/>
    <w:rsid w:val="00B0590C"/>
    <w:rsid w:val="00CB55B3"/>
    <w:rsid w:val="00CD35D9"/>
    <w:rsid w:val="00DE57D4"/>
    <w:rsid w:val="00E00FFD"/>
    <w:rsid w:val="00E27A58"/>
    <w:rsid w:val="00E77EF6"/>
    <w:rsid w:val="00F8758B"/>
    <w:rsid w:val="00FE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9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B"/>
    <w:rPr>
      <w:rFonts w:cstheme="minorBid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DE57D4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val="en-US"/>
    </w:rPr>
  </w:style>
  <w:style w:type="character" w:styleId="a3">
    <w:name w:val="Emphasis"/>
    <w:qFormat/>
    <w:rsid w:val="00DE57D4"/>
    <w:rPr>
      <w:i/>
      <w:iCs/>
    </w:rPr>
  </w:style>
  <w:style w:type="character" w:customStyle="1" w:styleId="st46">
    <w:name w:val="st46"/>
    <w:uiPriority w:val="99"/>
    <w:rsid w:val="00DE57D4"/>
    <w:rPr>
      <w:i/>
      <w:iCs/>
      <w:color w:val="000000"/>
    </w:rPr>
  </w:style>
  <w:style w:type="table" w:styleId="a4">
    <w:name w:val="Table Grid"/>
    <w:basedOn w:val="a1"/>
    <w:uiPriority w:val="39"/>
    <w:rsid w:val="00A2103B"/>
    <w:rPr>
      <w:rFonts w:cstheme="minorBid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21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3B"/>
    <w:rPr>
      <w:rFonts w:cstheme="minorBid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DE57D4"/>
    <w:pPr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val="en-US"/>
    </w:rPr>
  </w:style>
  <w:style w:type="character" w:styleId="a3">
    <w:name w:val="Emphasis"/>
    <w:qFormat/>
    <w:rsid w:val="00DE57D4"/>
    <w:rPr>
      <w:i/>
      <w:iCs/>
    </w:rPr>
  </w:style>
  <w:style w:type="character" w:customStyle="1" w:styleId="st46">
    <w:name w:val="st46"/>
    <w:uiPriority w:val="99"/>
    <w:rsid w:val="00DE57D4"/>
    <w:rPr>
      <w:i/>
      <w:iCs/>
      <w:color w:val="000000"/>
    </w:rPr>
  </w:style>
  <w:style w:type="table" w:styleId="a4">
    <w:name w:val="Table Grid"/>
    <w:basedOn w:val="a1"/>
    <w:uiPriority w:val="39"/>
    <w:rsid w:val="00A2103B"/>
    <w:rPr>
      <w:rFonts w:cstheme="minorBidi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21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1582</Words>
  <Characters>903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DonOP</dc:creator>
  <cp:lastModifiedBy>Danylo</cp:lastModifiedBy>
  <cp:revision>3</cp:revision>
  <cp:lastPrinted>2026-02-25T09:25:00Z</cp:lastPrinted>
  <dcterms:created xsi:type="dcterms:W3CDTF">2026-09-29T07:23:00Z</dcterms:created>
  <dcterms:modified xsi:type="dcterms:W3CDTF">2026-09-29T07:26:00Z</dcterms:modified>
</cp:coreProperties>
</file>