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C2" w:rsidRPr="002A21F6" w:rsidRDefault="007935C2" w:rsidP="00793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7935C2" w:rsidRPr="00E43677" w:rsidRDefault="007935C2" w:rsidP="00793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про здійснення спеціального судового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провадження стосовно </w:t>
      </w:r>
      <w:r w:rsidRPr="00E43677">
        <w:rPr>
          <w:rFonts w:ascii="Times New Roman" w:hAnsi="Times New Roman" w:cs="Times New Roman"/>
          <w:b/>
          <w:sz w:val="28"/>
          <w:szCs w:val="28"/>
        </w:rPr>
        <w:t>обвинувачено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Кривошеєнка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Євгена Івановича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, </w:t>
      </w:r>
    </w:p>
    <w:p w:rsidR="007935C2" w:rsidRPr="00E43677" w:rsidRDefault="007935C2" w:rsidP="00793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05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07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.19</w:t>
      </w:r>
      <w:r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45</w:t>
      </w:r>
      <w:r w:rsidRPr="00E4367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року народження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35C2" w:rsidRPr="00836292" w:rsidRDefault="007935C2" w:rsidP="007935C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5C2" w:rsidRPr="00E43677" w:rsidRDefault="007935C2" w:rsidP="007935C2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Ленінського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суду м. Дніпропетровська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17.10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призначено відкрите спеціальне судове провадження у кримінальному провадженні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№1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5277</w:t>
      </w:r>
      <w:r w:rsidRPr="00E43677">
        <w:rPr>
          <w:rFonts w:ascii="Times New Roman" w:hAnsi="Times New Roman" w:cs="Times New Roman"/>
          <w:b/>
          <w:spacing w:val="-4"/>
          <w:sz w:val="28"/>
          <w:szCs w:val="28"/>
        </w:rPr>
        <w:t>000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3216</w:t>
      </w:r>
      <w:r w:rsidRPr="00E43677">
        <w:rPr>
          <w:rFonts w:ascii="Times New Roman" w:hAnsi="Times New Roman" w:cs="Times New Roman"/>
          <w:sz w:val="28"/>
          <w:szCs w:val="28"/>
        </w:rPr>
        <w:t xml:space="preserve">, внесеного до Єдиного реєстру досудових розслідувань </w:t>
      </w:r>
      <w:r w:rsidRPr="007935C2">
        <w:rPr>
          <w:rFonts w:ascii="Times New Roman" w:hAnsi="Times New Roman" w:cs="Times New Roman"/>
          <w:b/>
          <w:sz w:val="28"/>
          <w:szCs w:val="28"/>
        </w:rPr>
        <w:t>18</w:t>
      </w:r>
      <w:r w:rsidRPr="009F79E0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10.2022</w:t>
      </w:r>
      <w:r w:rsidRPr="00E436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</w:t>
      </w:r>
      <w:r>
        <w:rPr>
          <w:rFonts w:ascii="Times New Roman" w:hAnsi="Times New Roman" w:cs="Times New Roman"/>
          <w:sz w:val="28"/>
          <w:szCs w:val="28"/>
        </w:rPr>
        <w:t xml:space="preserve">обвинуваченого </w:t>
      </w:r>
      <w:proofErr w:type="spellStart"/>
      <w:r w:rsidRPr="007935C2">
        <w:rPr>
          <w:rFonts w:ascii="Times New Roman" w:hAnsi="Times New Roman" w:cs="Times New Roman"/>
          <w:b/>
          <w:sz w:val="28"/>
          <w:szCs w:val="28"/>
        </w:rPr>
        <w:t>Кривошеєнка</w:t>
      </w:r>
      <w:proofErr w:type="spellEnd"/>
      <w:r w:rsidRPr="007935C2">
        <w:rPr>
          <w:rFonts w:ascii="Times New Roman" w:hAnsi="Times New Roman" w:cs="Times New Roman"/>
          <w:b/>
          <w:sz w:val="28"/>
          <w:szCs w:val="28"/>
        </w:rPr>
        <w:t xml:space="preserve"> Євгена Івановича, 05.07.1945</w:t>
      </w:r>
      <w:r w:rsidRPr="00E4367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року народження</w:t>
      </w:r>
      <w:r w:rsidRPr="00E43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за ч.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ст. 111-1 КК України, </w:t>
      </w:r>
      <w:r w:rsidRPr="00E436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 тому Вам необхідно з’явитись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у судов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засідання, як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відбуд</w:t>
      </w:r>
      <w:r w:rsidR="007F576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ться </w:t>
      </w:r>
      <w:r w:rsidR="007F5763" w:rsidRPr="007F5763">
        <w:rPr>
          <w:rFonts w:ascii="Times New Roman" w:hAnsi="Times New Roman" w:cs="Times New Roman"/>
          <w:b/>
          <w:sz w:val="28"/>
          <w:szCs w:val="28"/>
          <w:lang w:eastAsia="ru-RU"/>
        </w:rPr>
        <w:t>06</w:t>
      </w:r>
      <w:r w:rsidRPr="007F57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F5763" w:rsidRPr="007F5763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866FA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1</w:t>
      </w:r>
      <w:r w:rsidR="007F576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F5763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E43677">
        <w:rPr>
          <w:rFonts w:ascii="Times New Roman" w:hAnsi="Times New Roman" w:cs="Times New Roman"/>
          <w:b/>
          <w:sz w:val="28"/>
          <w:szCs w:val="28"/>
          <w:lang w:eastAsia="ru-RU"/>
        </w:rPr>
        <w:t>0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35C2" w:rsidRPr="00E43677" w:rsidRDefault="007935C2" w:rsidP="007935C2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буде розглядатись в приміщенні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Ленінського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суду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Дніпропетровська, який  розташований за адресою: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 адресою: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м. Дніпро,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Коробова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6 </w:t>
      </w:r>
      <w:r w:rsidRPr="00E4367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головуванням </w:t>
      </w:r>
      <w:r w:rsidRPr="00E4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судді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К.О. Скрипник </w:t>
      </w:r>
    </w:p>
    <w:p w:rsidR="007935C2" w:rsidRPr="00E43677" w:rsidRDefault="007935C2" w:rsidP="007935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цьому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5C2">
        <w:rPr>
          <w:rFonts w:ascii="Times New Roman" w:hAnsi="Times New Roman" w:cs="Times New Roman"/>
          <w:b/>
          <w:sz w:val="28"/>
          <w:szCs w:val="28"/>
          <w:lang w:eastAsia="ru-RU"/>
        </w:rPr>
        <w:t>Кривошеєнко</w:t>
      </w:r>
      <w:proofErr w:type="spellEnd"/>
      <w:r w:rsidRPr="007935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Є.І. </w:t>
      </w:r>
      <w:r w:rsidRPr="00E436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оз’ясняється про можливість взяти</w:t>
      </w:r>
      <w:r w:rsidRPr="00E43677">
        <w:rPr>
          <w:rFonts w:ascii="Times New Roman" w:hAnsi="Times New Roman" w:cs="Times New Roman"/>
          <w:sz w:val="28"/>
          <w:szCs w:val="28"/>
        </w:rPr>
        <w:t xml:space="preserve"> 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>участь у судов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засіданн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режимі </w:t>
      </w:r>
      <w:proofErr w:type="spellStart"/>
      <w:r w:rsidRPr="00E43677">
        <w:rPr>
          <w:rFonts w:ascii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E43677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приміщення суду за допомогою системи EASYCON.  </w:t>
      </w:r>
    </w:p>
    <w:p w:rsidR="007935C2" w:rsidRPr="00E43677" w:rsidRDefault="007935C2" w:rsidP="007935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3677">
        <w:rPr>
          <w:rFonts w:ascii="Times New Roman" w:hAnsi="Times New Roman" w:cs="Times New Roman"/>
          <w:sz w:val="28"/>
          <w:szCs w:val="28"/>
          <w:lang w:eastAsia="ru-RU"/>
        </w:rPr>
        <w:t>Наслідки неприбуття обвинуваченого у судове засідання, передбачені ст.ст.139, 324 КПК України. 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:rsidR="007935C2" w:rsidRPr="00C02A72" w:rsidRDefault="007935C2" w:rsidP="00793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5C2" w:rsidRDefault="007935C2" w:rsidP="007935C2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997F240" wp14:editId="653551A5">
            <wp:simplePos x="0" y="0"/>
            <wp:positionH relativeFrom="column">
              <wp:posOffset>2056765</wp:posOffset>
            </wp:positionH>
            <wp:positionV relativeFrom="paragraph">
              <wp:posOffset>25400</wp:posOffset>
            </wp:positionV>
            <wp:extent cx="1760220" cy="640080"/>
            <wp:effectExtent l="0" t="0" r="0" b="7620"/>
            <wp:wrapNone/>
            <wp:docPr id="1" name="Рисунок 1" descr="C:\Users\DetiDon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iDon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5C2" w:rsidRDefault="007935C2" w:rsidP="007935C2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Оксана ГОЛУБНИЧА</w:t>
      </w:r>
    </w:p>
    <w:p w:rsidR="00FA3573" w:rsidRDefault="00FA3573"/>
    <w:sectPr w:rsidR="00FA3573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C2"/>
    <w:rsid w:val="007935C2"/>
    <w:rsid w:val="007F5763"/>
    <w:rsid w:val="00866FA6"/>
    <w:rsid w:val="00F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DetiDon</dc:creator>
  <cp:lastModifiedBy>DetiDon</cp:lastModifiedBy>
  <cp:revision>3</cp:revision>
  <dcterms:created xsi:type="dcterms:W3CDTF">2024-11-13T08:52:00Z</dcterms:created>
  <dcterms:modified xsi:type="dcterms:W3CDTF">2024-12-02T07:27:00Z</dcterms:modified>
</cp:coreProperties>
</file>