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5" w:rsidRPr="0072200A" w:rsidRDefault="00A2564E" w:rsidP="00A2564E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825" w:rsidRPr="0072200A">
        <w:rPr>
          <w:rFonts w:ascii="Times New Roman" w:hAnsi="Times New Roman"/>
          <w:sz w:val="28"/>
          <w:szCs w:val="28"/>
        </w:rPr>
        <w:t>Додаток</w:t>
      </w:r>
      <w:r w:rsidR="00C15825">
        <w:rPr>
          <w:rFonts w:ascii="Times New Roman" w:hAnsi="Times New Roman"/>
          <w:sz w:val="28"/>
          <w:szCs w:val="28"/>
        </w:rPr>
        <w:t xml:space="preserve"> 1</w:t>
      </w:r>
    </w:p>
    <w:p w:rsidR="00A2564E" w:rsidRDefault="00C15825" w:rsidP="00A2564E">
      <w:pPr>
        <w:tabs>
          <w:tab w:val="left" w:pos="5387"/>
        </w:tabs>
        <w:ind w:left="4536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</w:t>
      </w:r>
      <w:r w:rsidR="00A2564E">
        <w:rPr>
          <w:rFonts w:ascii="Times New Roman" w:hAnsi="Times New Roman"/>
          <w:sz w:val="28"/>
          <w:szCs w:val="28"/>
        </w:rPr>
        <w:t xml:space="preserve">керівника Краматорської </w:t>
      </w:r>
    </w:p>
    <w:p w:rsidR="00C15825" w:rsidRPr="0072200A" w:rsidRDefault="00A2564E" w:rsidP="00A2564E">
      <w:pPr>
        <w:tabs>
          <w:tab w:val="left" w:pos="5387"/>
        </w:tabs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місцевої прокуратури</w:t>
      </w:r>
      <w:r w:rsidR="00C15825" w:rsidRPr="0072200A">
        <w:rPr>
          <w:rFonts w:ascii="Times New Roman" w:hAnsi="Times New Roman"/>
          <w:sz w:val="28"/>
          <w:szCs w:val="28"/>
        </w:rPr>
        <w:t xml:space="preserve"> </w:t>
      </w:r>
    </w:p>
    <w:p w:rsidR="00C15825" w:rsidRPr="00F15729" w:rsidRDefault="00C15825" w:rsidP="00A2564E">
      <w:pPr>
        <w:ind w:left="4536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</w:t>
      </w:r>
      <w:r w:rsidR="00B47A1C">
        <w:rPr>
          <w:rFonts w:ascii="Times New Roman" w:hAnsi="Times New Roman"/>
          <w:sz w:val="28"/>
          <w:szCs w:val="28"/>
          <w:lang w:val="ru-RU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325688">
        <w:rPr>
          <w:rFonts w:ascii="Times New Roman" w:hAnsi="Times New Roman"/>
          <w:sz w:val="28"/>
          <w:szCs w:val="28"/>
        </w:rPr>
        <w:t xml:space="preserve"> </w:t>
      </w:r>
      <w:r w:rsidR="00B47A1C">
        <w:rPr>
          <w:rFonts w:ascii="Times New Roman" w:hAnsi="Times New Roman"/>
          <w:sz w:val="28"/>
          <w:szCs w:val="28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2017 року </w:t>
      </w:r>
      <w:r w:rsidRPr="00F15729">
        <w:rPr>
          <w:rFonts w:ascii="Times New Roman" w:hAnsi="Times New Roman"/>
          <w:sz w:val="28"/>
          <w:szCs w:val="28"/>
        </w:rPr>
        <w:t>№</w:t>
      </w:r>
      <w:r w:rsidR="00F15729">
        <w:rPr>
          <w:rFonts w:ascii="Times New Roman" w:hAnsi="Times New Roman"/>
          <w:sz w:val="28"/>
          <w:szCs w:val="28"/>
        </w:rPr>
        <w:t>86</w:t>
      </w:r>
      <w:r w:rsidRPr="00F15729">
        <w:rPr>
          <w:rFonts w:ascii="Times New Roman" w:hAnsi="Times New Roman"/>
          <w:sz w:val="28"/>
          <w:szCs w:val="28"/>
        </w:rPr>
        <w:t xml:space="preserve"> </w:t>
      </w:r>
    </w:p>
    <w:p w:rsidR="00C15825" w:rsidRPr="0072200A" w:rsidRDefault="00C15825" w:rsidP="00C15825">
      <w:pPr>
        <w:jc w:val="right"/>
        <w:rPr>
          <w:rFonts w:ascii="Times New Roman" w:hAnsi="Times New Roman"/>
          <w:sz w:val="28"/>
          <w:szCs w:val="28"/>
        </w:rPr>
      </w:pP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Pr="00E01E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спеціаліста </w:t>
      </w:r>
      <w:r w:rsidR="00D11F62">
        <w:rPr>
          <w:rFonts w:ascii="Times New Roman" w:hAnsi="Times New Roman"/>
          <w:b/>
          <w:color w:val="000000" w:themeColor="text1"/>
          <w:sz w:val="28"/>
          <w:szCs w:val="28"/>
        </w:rPr>
        <w:t>Краматорської місцевої</w:t>
      </w:r>
      <w:r w:rsidRPr="0072200A">
        <w:rPr>
          <w:rFonts w:ascii="Times New Roman" w:hAnsi="Times New Roman"/>
          <w:b/>
          <w:sz w:val="28"/>
          <w:szCs w:val="28"/>
        </w:rPr>
        <w:t xml:space="preserve"> прокуратури </w:t>
      </w:r>
      <w:r>
        <w:rPr>
          <w:rFonts w:ascii="Times New Roman" w:hAnsi="Times New Roman"/>
          <w:b/>
          <w:sz w:val="28"/>
          <w:szCs w:val="28"/>
        </w:rPr>
        <w:t>Донецьк</w:t>
      </w:r>
      <w:r w:rsidRPr="0072200A">
        <w:rPr>
          <w:rFonts w:ascii="Times New Roman" w:hAnsi="Times New Roman"/>
          <w:b/>
          <w:sz w:val="28"/>
          <w:szCs w:val="28"/>
        </w:rPr>
        <w:t xml:space="preserve">ої області </w:t>
      </w:r>
    </w:p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C15825" w:rsidRPr="0072200A" w:rsidTr="003140A6">
        <w:tc>
          <w:tcPr>
            <w:tcW w:w="4077" w:type="dxa"/>
          </w:tcPr>
          <w:p w:rsidR="00C15825" w:rsidRPr="0072200A" w:rsidRDefault="00782737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15825"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C15825" w:rsidRPr="007A2CC3" w:rsidRDefault="00A255A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забезпечує</w:t>
            </w:r>
            <w:r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роботу прокуратури  згідно вимог Інструкції з діловодства в органах прокуратури, затвердженої наказом </w:t>
            </w:r>
            <w:r w:rsidR="00746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Генерального прокурора України </w:t>
            </w:r>
            <w:r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 24.02.2016 № 103</w:t>
            </w:r>
            <w:r w:rsidR="00C15825" w:rsidRPr="007A2C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>Реєструє вхідну, вихідну і внутрішню кореспонденцію в Єдиній системі статистики та аналізу;</w:t>
            </w:r>
          </w:p>
          <w:p w:rsidR="00C15825" w:rsidRPr="00D11F62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F62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ведення, опрацювання та ознайомлення працівників відділу з документами, що мають обмежений доступ (у тому числі категорії «Для службового користування»);</w:t>
            </w:r>
          </w:p>
          <w:p w:rsidR="00C15825" w:rsidRPr="009C5C81" w:rsidRDefault="009C5C81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C81">
              <w:rPr>
                <w:rFonts w:ascii="Times New Roman" w:hAnsi="Times New Roman"/>
                <w:sz w:val="28"/>
                <w:szCs w:val="28"/>
              </w:rPr>
              <w:t>веде архівне діловодство: формує архів, видає матеріали з архіву з реєстрацією в книзі обліку наглядових проваджень та справ, що видаються на тимчасове користування, стежить за своєчасним поверненням матеріалів до архіву</w:t>
            </w:r>
            <w:r w:rsidR="00C15825" w:rsidRPr="009C5C8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15825" w:rsidRPr="007A2CC3" w:rsidRDefault="00D11F62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 xml:space="preserve"> реєстраціє та своєчасну передачу оперативним працівникам повідомлень про вчинення кримінальних правопорушень</w:t>
            </w:r>
            <w:r w:rsidR="00C15825"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255AD" w:rsidRDefault="009C5C81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646C">
              <w:rPr>
                <w:rFonts w:ascii="Times New Roman" w:hAnsi="Times New Roman"/>
                <w:sz w:val="28"/>
                <w:szCs w:val="28"/>
              </w:rPr>
              <w:t>здійснює підшивку номенклатурних справ та матеріалів, наглядових проваджень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55AD">
              <w:rPr>
                <w:rFonts w:ascii="Times New Roman" w:hAnsi="Times New Roman"/>
                <w:sz w:val="28"/>
                <w:szCs w:val="28"/>
                <w:lang w:eastAsia="ru-RU"/>
              </w:rPr>
              <w:t>Вчасно передає документи керівнику прокуратури та оперативним працівникам для розгляду та виконання;</w:t>
            </w:r>
          </w:p>
          <w:p w:rsidR="006D3F6D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Заводить та формує за вказівкою керівника та оперативного працівника наглядових проваджень (за зверненнями, кримінальними провадженнями, матеріалами перевірок, спецповідомленнями) і справ;</w:t>
            </w:r>
          </w:p>
          <w:p w:rsidR="006D3F6D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Контролює строки виконання контрольних документів та інформує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керівника про затримку їх виконання;</w:t>
            </w:r>
          </w:p>
          <w:p w:rsidR="00C15825" w:rsidRDefault="006D3F6D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своєчасне ознайомлення оперативних працівників з документами, які мають резолюцію керівника «Для ознайомлення»;</w:t>
            </w:r>
          </w:p>
          <w:p w:rsidR="008E286A" w:rsidRPr="007A2CC3" w:rsidRDefault="008E286A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Здійснює реєстрацію документації до книги обліку звернень, скарг громадян та юридичних осіб «ЄССА»;</w:t>
            </w:r>
          </w:p>
          <w:p w:rsidR="00C15825" w:rsidRPr="007A2CC3" w:rsidRDefault="00C15825" w:rsidP="006D3F6D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-142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 xml:space="preserve">Виконує 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вказівки, доручення керівника </w:t>
            </w:r>
            <w:r w:rsidR="006D3F6D">
              <w:rPr>
                <w:rFonts w:ascii="Times New Roman" w:hAnsi="Times New Roman"/>
                <w:sz w:val="28"/>
                <w:szCs w:val="28"/>
              </w:rPr>
              <w:t>та оперативних працівників у межах компетенції (передача та друкування документів, розмноження та відправка, підбір наглядових проваджень, тощо)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C15825" w:rsidRPr="000B7665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Посадовий оклад - </w:t>
            </w:r>
            <w:r w:rsidR="009C5C81" w:rsidRPr="00746D9B">
              <w:rPr>
                <w:rFonts w:ascii="Times New Roman" w:hAnsi="Times New Roman"/>
                <w:sz w:val="28"/>
                <w:szCs w:val="28"/>
              </w:rPr>
              <w:t>2000</w:t>
            </w:r>
            <w:r w:rsidRPr="00746D9B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  <w:r>
              <w:rPr>
                <w:rFonts w:ascii="Times New Roman" w:hAnsi="Times New Roman"/>
                <w:sz w:val="28"/>
                <w:szCs w:val="28"/>
              </w:rPr>
              <w:t>; надбавка за ранг державного службовця; надбавка за вислугу років; премія (у разі встановлення)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C15825" w:rsidRPr="0072200A" w:rsidRDefault="00165AD7" w:rsidP="00B47A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A1C">
              <w:rPr>
                <w:rFonts w:ascii="Times New Roman" w:hAnsi="Times New Roman"/>
                <w:sz w:val="28"/>
                <w:szCs w:val="28"/>
              </w:rPr>
              <w:t xml:space="preserve">Безстроково 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C15825" w:rsidRPr="0072200A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України;</w:t>
            </w:r>
          </w:p>
          <w:p w:rsidR="00C15825" w:rsidRPr="0072200A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</w:t>
            </w:r>
            <w:r w:rsidR="00074621">
              <w:rPr>
                <w:rFonts w:ascii="Times New Roman" w:hAnsi="Times New Roman"/>
                <w:sz w:val="28"/>
                <w:szCs w:val="28"/>
              </w:rPr>
              <w:t>азначенням основних мотивів для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 xml:space="preserve"> зайняття посади </w:t>
            </w:r>
            <w:r w:rsidR="00074621">
              <w:rPr>
                <w:rFonts w:ascii="Times New Roman" w:hAnsi="Times New Roman"/>
                <w:sz w:val="28"/>
                <w:szCs w:val="28"/>
              </w:rPr>
              <w:t>за формою згідно з додатком 2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, до якої додається резюме у довільній формі;</w:t>
            </w:r>
          </w:p>
          <w:p w:rsidR="00C15825" w:rsidRDefault="00074621" w:rsidP="003140A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C15825">
              <w:rPr>
                <w:color w:val="000000"/>
                <w:sz w:val="28"/>
                <w:szCs w:val="28"/>
              </w:rPr>
              <w:t>П</w:t>
            </w:r>
            <w:r w:rsidR="00C15825" w:rsidRPr="00BE22E0">
              <w:rPr>
                <w:color w:val="000000"/>
                <w:sz w:val="28"/>
                <w:szCs w:val="28"/>
              </w:rPr>
              <w:t>исьмова заява, в якій повідомляє</w:t>
            </w:r>
            <w:r>
              <w:rPr>
                <w:color w:val="000000"/>
                <w:sz w:val="28"/>
                <w:szCs w:val="28"/>
              </w:rPr>
              <w:t xml:space="preserve"> про те</w:t>
            </w:r>
            <w:r w:rsidR="00C15825" w:rsidRPr="00BE22E0">
              <w:rPr>
                <w:color w:val="000000"/>
                <w:sz w:val="28"/>
                <w:szCs w:val="28"/>
              </w:rPr>
              <w:t>, що до неї не зас</w:t>
            </w:r>
            <w:r w:rsidR="00C15825"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 w:rsidR="00C1582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15825" w:rsidRPr="002905C9">
              <w:rPr>
                <w:color w:val="000000"/>
                <w:sz w:val="28"/>
                <w:szCs w:val="28"/>
                <w:u w:val="single"/>
              </w:rPr>
              <w:t>частиною</w:t>
            </w:r>
            <w:r w:rsidR="00C15825" w:rsidRPr="002905C9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="00C15825"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третьою</w:t>
            </w:r>
            <w:r w:rsidR="00C15825"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C15825" w:rsidRPr="00BE22E0">
              <w:rPr>
                <w:color w:val="000000"/>
                <w:sz w:val="28"/>
                <w:szCs w:val="28"/>
              </w:rPr>
              <w:t>або</w:t>
            </w:r>
            <w:r w:rsidR="00C15825"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74621" w:rsidRDefault="00C15825" w:rsidP="00565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 xml:space="preserve"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</w:t>
            </w:r>
          </w:p>
          <w:p w:rsidR="00C15825" w:rsidRDefault="0056591E" w:rsidP="005659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C15825" w:rsidRPr="0072200A">
              <w:rPr>
                <w:sz w:val="28"/>
                <w:szCs w:val="28"/>
              </w:rPr>
              <w:t>Копії документів про освіту;</w:t>
            </w:r>
          </w:p>
          <w:p w:rsidR="00C15825" w:rsidRPr="00377B0C" w:rsidRDefault="0056591E" w:rsidP="0056591E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782737">
              <w:rPr>
                <w:rFonts w:ascii="Times New Roman" w:hAnsi="Times New Roman"/>
                <w:sz w:val="28"/>
                <w:szCs w:val="28"/>
              </w:rPr>
              <w:t>Оригінал п</w:t>
            </w:r>
            <w:r w:rsidR="00C15825" w:rsidRPr="00377B0C">
              <w:rPr>
                <w:rFonts w:ascii="Times New Roman" w:hAnsi="Times New Roman"/>
                <w:sz w:val="28"/>
                <w:szCs w:val="28"/>
              </w:rPr>
              <w:t xml:space="preserve">освідчення </w:t>
            </w:r>
            <w:r w:rsidR="00C15825">
              <w:rPr>
                <w:rFonts w:ascii="Times New Roman" w:hAnsi="Times New Roman"/>
                <w:sz w:val="28"/>
                <w:szCs w:val="28"/>
              </w:rPr>
              <w:t>атестації щодо вільного володіння державною мовою</w:t>
            </w:r>
            <w:r w:rsidR="00074621">
              <w:rPr>
                <w:rFonts w:ascii="Times New Roman" w:hAnsi="Times New Roman"/>
                <w:sz w:val="28"/>
                <w:szCs w:val="28"/>
              </w:rPr>
              <w:t xml:space="preserve">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</w:t>
            </w:r>
            <w:r w:rsidR="00C158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4621" w:rsidRDefault="0056591E" w:rsidP="00565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C15825"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</w:t>
            </w:r>
            <w:r w:rsidR="00074621">
              <w:rPr>
                <w:rFonts w:ascii="Times New Roman" w:hAnsi="Times New Roman"/>
                <w:sz w:val="28"/>
                <w:szCs w:val="28"/>
              </w:rPr>
              <w:t xml:space="preserve"> зразка;</w:t>
            </w:r>
          </w:p>
          <w:p w:rsidR="00C15825" w:rsidRPr="0048626A" w:rsidRDefault="00C15825" w:rsidP="00565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91E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>екларацію особи, уповноваженої на виконання функцій держа</w:t>
            </w:r>
            <w:r w:rsidR="00782737">
              <w:rPr>
                <w:rFonts w:ascii="Times New Roman" w:hAnsi="Times New Roman"/>
                <w:sz w:val="28"/>
                <w:szCs w:val="28"/>
              </w:rPr>
              <w:t>ви або місцевого самоврядування</w:t>
            </w:r>
            <w:r w:rsidR="00074621">
              <w:rPr>
                <w:rFonts w:ascii="Times New Roman" w:hAnsi="Times New Roman"/>
                <w:sz w:val="28"/>
                <w:szCs w:val="28"/>
              </w:rPr>
              <w:t>,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 xml:space="preserve"> за минулий рік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825" w:rsidRPr="002607F9" w:rsidRDefault="00B47A1C" w:rsidP="003140A6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Строк подання документів: 15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825" w:rsidRPr="00CF7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C81">
              <w:rPr>
                <w:rFonts w:ascii="Times New Roman" w:hAnsi="Times New Roman"/>
                <w:sz w:val="28"/>
                <w:szCs w:val="28"/>
              </w:rPr>
              <w:t>календарних дні</w:t>
            </w:r>
            <w:r w:rsidR="001A3D19">
              <w:rPr>
                <w:rFonts w:ascii="Times New Roman" w:hAnsi="Times New Roman"/>
                <w:sz w:val="28"/>
                <w:szCs w:val="28"/>
              </w:rPr>
              <w:t>в</w:t>
            </w:r>
            <w:r w:rsidR="00C15825" w:rsidRPr="00CF7103">
              <w:rPr>
                <w:rFonts w:ascii="Times New Roman" w:hAnsi="Times New Roman"/>
                <w:sz w:val="28"/>
                <w:szCs w:val="28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03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47A1C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F11248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47A1C">
              <w:rPr>
                <w:rFonts w:ascii="Times New Roman" w:hAnsi="Times New Roman"/>
                <w:sz w:val="28"/>
                <w:szCs w:val="28"/>
                <w:u w:val="single"/>
              </w:rPr>
              <w:t>листопада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року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</w:p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Краматорськ, вул. </w:t>
            </w:r>
            <w:proofErr w:type="spellStart"/>
            <w:r w:rsidR="009C5C81">
              <w:rPr>
                <w:rFonts w:ascii="Times New Roman" w:hAnsi="Times New Roman"/>
                <w:sz w:val="28"/>
                <w:szCs w:val="28"/>
              </w:rPr>
              <w:t>Рум</w:t>
            </w:r>
            <w:proofErr w:type="spellEnd"/>
            <w:r w:rsidR="009C5C81" w:rsidRPr="009C5C81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proofErr w:type="spellStart"/>
            <w:r w:rsidR="009C5C81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="009C5C81">
              <w:rPr>
                <w:rFonts w:ascii="Times New Roman" w:hAnsi="Times New Roman"/>
                <w:sz w:val="28"/>
                <w:szCs w:val="28"/>
              </w:rPr>
              <w:t>,4а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C15825" w:rsidRPr="00CF7103" w:rsidRDefault="00B47A1C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Бєлобровська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Миколаївна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 (06264) 41-95-40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128"/>
            </w:tblGrid>
            <w:tr w:rsidR="00C15825" w:rsidRPr="00CF7103" w:rsidTr="003140A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C15825" w:rsidRPr="00CF7103" w:rsidRDefault="00C15825" w:rsidP="003140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825" w:rsidRPr="00CF7103" w:rsidRDefault="009C5C81" w:rsidP="003140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kramatorsk</w:t>
                  </w:r>
                  <w:proofErr w:type="spellEnd"/>
                  <w:r w:rsidR="00C15825" w:rsidRPr="00CF7103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="00C15825" w:rsidRPr="00CF7103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don</w:t>
                  </w:r>
                  <w:proofErr w:type="spellStart"/>
                  <w:r w:rsidR="00C15825" w:rsidRPr="00CF710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.gp.gov.ua</w:t>
                  </w:r>
                  <w:proofErr w:type="spellEnd"/>
                </w:p>
              </w:tc>
            </w:tr>
          </w:tbl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537627" w:rsidP="00537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Вища, не нижче ступеня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молодшого бакалавра або бакалавра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F11248" w:rsidP="005376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B47A1C" w:rsidP="00D229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529" w:type="dxa"/>
          </w:tcPr>
          <w:p w:rsidR="00B47A1C" w:rsidRPr="00B47A1C" w:rsidRDefault="00B47A1C" w:rsidP="00D229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працювати з інформацією, здатність працювати в декількох проектах одночасно, в термін виконувати поставлені завдання, застосовувати спеціальні знання та навички, підвищувати професійний розвиток.</w:t>
            </w:r>
            <w:r w:rsidR="00746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47A1C" w:rsidRPr="0072200A" w:rsidTr="003140A6">
        <w:tc>
          <w:tcPr>
            <w:tcW w:w="4077" w:type="dxa"/>
          </w:tcPr>
          <w:p w:rsidR="00B47A1C" w:rsidRDefault="00377584" w:rsidP="00D229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529" w:type="dxa"/>
          </w:tcPr>
          <w:p w:rsidR="00B47A1C" w:rsidRDefault="00377584" w:rsidP="00D229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працювати в колективі, в команді, вміння ефективної координації з іншими, вміння надавати зворотній зв'язок.</w:t>
            </w:r>
          </w:p>
        </w:tc>
      </w:tr>
      <w:tr w:rsidR="00377584" w:rsidRPr="0072200A" w:rsidTr="003140A6">
        <w:tc>
          <w:tcPr>
            <w:tcW w:w="4077" w:type="dxa"/>
          </w:tcPr>
          <w:p w:rsidR="00377584" w:rsidRDefault="00377584" w:rsidP="00D229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Сприйняття змін</w:t>
            </w:r>
          </w:p>
        </w:tc>
        <w:tc>
          <w:tcPr>
            <w:tcW w:w="5529" w:type="dxa"/>
          </w:tcPr>
          <w:p w:rsidR="00377584" w:rsidRDefault="00377584" w:rsidP="00D229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Здатність приймати зміни та змінюватись, виконання плану змін та покращень.</w:t>
            </w:r>
          </w:p>
        </w:tc>
      </w:tr>
      <w:tr w:rsidR="00377584" w:rsidRPr="0072200A" w:rsidTr="003140A6">
        <w:tc>
          <w:tcPr>
            <w:tcW w:w="4077" w:type="dxa"/>
          </w:tcPr>
          <w:p w:rsidR="00377584" w:rsidRDefault="00377584" w:rsidP="00D229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Технічні вміння</w:t>
            </w:r>
          </w:p>
        </w:tc>
        <w:tc>
          <w:tcPr>
            <w:tcW w:w="5529" w:type="dxa"/>
          </w:tcPr>
          <w:p w:rsidR="00377584" w:rsidRDefault="00377584" w:rsidP="00D2290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використовувати офісну техніку, комп’ютерне обладнання та програмне забезпечення.</w:t>
            </w:r>
          </w:p>
        </w:tc>
      </w:tr>
      <w:tr w:rsidR="00D22907" w:rsidRPr="0072200A" w:rsidTr="003140A6">
        <w:tc>
          <w:tcPr>
            <w:tcW w:w="4077" w:type="dxa"/>
          </w:tcPr>
          <w:p w:rsidR="00D22907" w:rsidRDefault="00D22907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Особистісні </w:t>
            </w:r>
            <w:r w:rsidR="00B47A1C">
              <w:rPr>
                <w:rFonts w:ascii="Times New Roman" w:hAnsi="Times New Roman"/>
                <w:b/>
                <w:sz w:val="28"/>
                <w:szCs w:val="28"/>
              </w:rPr>
              <w:t>компетенції</w:t>
            </w:r>
          </w:p>
        </w:tc>
        <w:tc>
          <w:tcPr>
            <w:tcW w:w="5529" w:type="dxa"/>
          </w:tcPr>
          <w:p w:rsidR="00D22907" w:rsidRPr="004445D5" w:rsidRDefault="00D22907" w:rsidP="00746D9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Відповідальність, ув</w:t>
            </w:r>
            <w:r w:rsidR="00B47A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ажність до деталей, системність та самостійність в роботі, орієнтація та саморозвиток, комунікабельність, дисципліна, вміння працювати при багатозадачності, вміння працювати в стресових ситуаціях.</w:t>
            </w:r>
          </w:p>
        </w:tc>
      </w:tr>
      <w:tr w:rsidR="002A2CEF" w:rsidRPr="0072200A" w:rsidTr="00B77ED9">
        <w:tc>
          <w:tcPr>
            <w:tcW w:w="9606" w:type="dxa"/>
            <w:gridSpan w:val="2"/>
          </w:tcPr>
          <w:p w:rsidR="002A2CEF" w:rsidRPr="002A2CEF" w:rsidRDefault="002A2CEF" w:rsidP="002A2C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CEF">
              <w:rPr>
                <w:rFonts w:ascii="Times New Roman" w:hAnsi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C15825" w:rsidRPr="0072200A" w:rsidRDefault="00C15825" w:rsidP="002A2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Закон України «Про державну службу»; Закон України «Про запобігання корупції», З</w:t>
            </w:r>
            <w:r w:rsidR="002A2CEF">
              <w:rPr>
                <w:rFonts w:ascii="Times New Roman" w:hAnsi="Times New Roman"/>
                <w:sz w:val="28"/>
                <w:szCs w:val="28"/>
              </w:rPr>
              <w:t>акон України «Про прокуратуру».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2A2CEF" w:rsidP="002A2C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Знання спеціального законодавства, що пов’язане із завданнями та змістом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роботи державного службовця відповідно до посадової інструкції</w:t>
            </w:r>
          </w:p>
        </w:tc>
        <w:tc>
          <w:tcPr>
            <w:tcW w:w="5529" w:type="dxa"/>
          </w:tcPr>
          <w:p w:rsidR="00C15825" w:rsidRPr="0072200A" w:rsidRDefault="00746D9B" w:rsidP="004409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Інструкція з діловодства в органах прокуратури, затверджена наказом Генерального прокурора України від 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24.02.2016 № 103,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Накази Генерального прокурора України, накази Прокурора Донецької області,</w:t>
            </w:r>
            <w:r w:rsidR="0044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Регламент прокуратури Донецької області, 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Постанова К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абінету Міністрів України від 25 березня 2016 року № 246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«Про 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порядку проведення конкурсу на зайняття посад державної служби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193D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(в редакції постанови Кабінету Міністрів України від 18 серпня 2017 року № 648)</w:t>
            </w:r>
            <w:r w:rsidR="001447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Інструкція про порядок розгляду звернень та особистого прийому в органах прокуратури України, затверджена Наказом Генерального прокурора України від 27.12.2014 № 9гн, Типова Інструкція про порядок ведення обліку, зберігання</w:t>
            </w:r>
            <w:r w:rsidR="007D05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 жовтня 2016 року № 736</w:t>
            </w:r>
          </w:p>
        </w:tc>
      </w:tr>
    </w:tbl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p w:rsidR="00C15825" w:rsidRDefault="00C15825" w:rsidP="00C15825"/>
    <w:p w:rsidR="00C15825" w:rsidRDefault="00C15825" w:rsidP="00C15825"/>
    <w:p w:rsidR="00EF6C55" w:rsidRPr="0044093C" w:rsidRDefault="00EF6C55"/>
    <w:sectPr w:rsidR="00EF6C55" w:rsidRPr="0044093C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5"/>
    <w:rsid w:val="000703A0"/>
    <w:rsid w:val="00074621"/>
    <w:rsid w:val="0014470A"/>
    <w:rsid w:val="00165AD7"/>
    <w:rsid w:val="00193D7D"/>
    <w:rsid w:val="001A3D19"/>
    <w:rsid w:val="00257117"/>
    <w:rsid w:val="002A2CEF"/>
    <w:rsid w:val="00325688"/>
    <w:rsid w:val="00377584"/>
    <w:rsid w:val="0044093C"/>
    <w:rsid w:val="004A77B2"/>
    <w:rsid w:val="00537627"/>
    <w:rsid w:val="0056591E"/>
    <w:rsid w:val="005828F0"/>
    <w:rsid w:val="00612209"/>
    <w:rsid w:val="00674910"/>
    <w:rsid w:val="0068329B"/>
    <w:rsid w:val="006C556C"/>
    <w:rsid w:val="006D3F6D"/>
    <w:rsid w:val="00746D9B"/>
    <w:rsid w:val="007821B4"/>
    <w:rsid w:val="00782737"/>
    <w:rsid w:val="007A2CC3"/>
    <w:rsid w:val="007D053F"/>
    <w:rsid w:val="008E286A"/>
    <w:rsid w:val="009C5C81"/>
    <w:rsid w:val="00A255AD"/>
    <w:rsid w:val="00A2564E"/>
    <w:rsid w:val="00B47A1C"/>
    <w:rsid w:val="00C15825"/>
    <w:rsid w:val="00C2153B"/>
    <w:rsid w:val="00C70E75"/>
    <w:rsid w:val="00D11F62"/>
    <w:rsid w:val="00D22907"/>
    <w:rsid w:val="00DC4AD2"/>
    <w:rsid w:val="00EF6C55"/>
    <w:rsid w:val="00F11248"/>
    <w:rsid w:val="00F15729"/>
    <w:rsid w:val="00F25762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5">
    <w:name w:val="Основной текст Знак"/>
    <w:basedOn w:val="a0"/>
    <w:link w:val="a6"/>
    <w:uiPriority w:val="99"/>
    <w:locked/>
    <w:rsid w:val="00D22907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a5"/>
    <w:uiPriority w:val="99"/>
    <w:rsid w:val="00D22907"/>
    <w:pPr>
      <w:widowControl w:val="0"/>
      <w:shd w:val="clear" w:color="auto" w:fill="FFFFFF"/>
      <w:spacing w:after="120" w:line="240" w:lineRule="atLeast"/>
    </w:pPr>
    <w:rPr>
      <w:rFonts w:ascii="Times New Roman" w:eastAsiaTheme="minorHAnsi" w:hAnsi="Times New Roman"/>
      <w:spacing w:val="7"/>
      <w:sz w:val="22"/>
      <w:szCs w:val="22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D22907"/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5">
    <w:name w:val="Основной текст Знак"/>
    <w:basedOn w:val="a0"/>
    <w:link w:val="a6"/>
    <w:uiPriority w:val="99"/>
    <w:locked/>
    <w:rsid w:val="00D22907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a5"/>
    <w:uiPriority w:val="99"/>
    <w:rsid w:val="00D22907"/>
    <w:pPr>
      <w:widowControl w:val="0"/>
      <w:shd w:val="clear" w:color="auto" w:fill="FFFFFF"/>
      <w:spacing w:after="120" w:line="240" w:lineRule="atLeast"/>
    </w:pPr>
    <w:rPr>
      <w:rFonts w:ascii="Times New Roman" w:eastAsiaTheme="minorHAnsi" w:hAnsi="Times New Roman"/>
      <w:spacing w:val="7"/>
      <w:sz w:val="22"/>
      <w:szCs w:val="22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D22907"/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9815-B7E4-408B-BCE5-37B22F0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Задорожна Оксана Леонідівна</cp:lastModifiedBy>
  <cp:revision>6</cp:revision>
  <cp:lastPrinted>2017-09-05T15:16:00Z</cp:lastPrinted>
  <dcterms:created xsi:type="dcterms:W3CDTF">2017-11-01T14:52:00Z</dcterms:created>
  <dcterms:modified xsi:type="dcterms:W3CDTF">2017-11-08T10:44:00Z</dcterms:modified>
</cp:coreProperties>
</file>