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22" w:rsidRPr="00D32493" w:rsidRDefault="00416722" w:rsidP="008B76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32493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D32493">
        <w:rPr>
          <w:rFonts w:ascii="Times New Roman" w:hAnsi="Times New Roman"/>
          <w:sz w:val="28"/>
          <w:szCs w:val="28"/>
        </w:rPr>
        <w:t xml:space="preserve"> </w:t>
      </w:r>
      <w:r w:rsidR="00E76551" w:rsidRPr="00D32493">
        <w:rPr>
          <w:rFonts w:ascii="Times New Roman" w:hAnsi="Times New Roman"/>
          <w:snapToGrid w:val="0"/>
          <w:sz w:val="28"/>
          <w:szCs w:val="28"/>
        </w:rPr>
        <w:t>ДК 021:2015-</w:t>
      </w:r>
      <w:r w:rsidR="00E76551" w:rsidRPr="00D3249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– </w:t>
      </w:r>
      <w:r w:rsidR="00E76551" w:rsidRPr="00D32493">
        <w:rPr>
          <w:rFonts w:ascii="Times New Roman" w:hAnsi="Times New Roman"/>
          <w:sz w:val="28"/>
          <w:szCs w:val="28"/>
        </w:rPr>
        <w:t>45000000-7 Будівельні роботи та поточний ремонт (</w:t>
      </w:r>
      <w:r w:rsidR="00D32493" w:rsidRPr="00D32493">
        <w:rPr>
          <w:rFonts w:ascii="Times New Roman" w:hAnsi="Times New Roman"/>
          <w:sz w:val="28"/>
          <w:szCs w:val="28"/>
        </w:rPr>
        <w:t xml:space="preserve">поточний ремонт будівлі </w:t>
      </w:r>
      <w:r w:rsidR="001115F5">
        <w:rPr>
          <w:rFonts w:ascii="Times New Roman" w:hAnsi="Times New Roman"/>
          <w:sz w:val="28"/>
          <w:szCs w:val="28"/>
        </w:rPr>
        <w:t>Лівобережної</w:t>
      </w:r>
      <w:r w:rsidR="00D32493" w:rsidRPr="00D32493">
        <w:rPr>
          <w:rFonts w:ascii="Times New Roman" w:hAnsi="Times New Roman"/>
          <w:sz w:val="28"/>
          <w:szCs w:val="28"/>
        </w:rPr>
        <w:t xml:space="preserve"> окружної прокуратури за </w:t>
      </w:r>
      <w:proofErr w:type="spellStart"/>
      <w:r w:rsidR="00D32493" w:rsidRPr="00D32493">
        <w:rPr>
          <w:rFonts w:ascii="Times New Roman" w:hAnsi="Times New Roman"/>
          <w:sz w:val="28"/>
          <w:szCs w:val="28"/>
        </w:rPr>
        <w:t>адресою</w:t>
      </w:r>
      <w:proofErr w:type="spellEnd"/>
      <w:r w:rsidR="00D32493" w:rsidRPr="00D32493">
        <w:rPr>
          <w:rFonts w:ascii="Times New Roman" w:hAnsi="Times New Roman"/>
          <w:sz w:val="28"/>
          <w:szCs w:val="28"/>
        </w:rPr>
        <w:t xml:space="preserve">: </w:t>
      </w:r>
      <w:r w:rsidR="001115F5">
        <w:rPr>
          <w:rFonts w:ascii="Times New Roman" w:hAnsi="Times New Roman"/>
          <w:sz w:val="28"/>
          <w:szCs w:val="28"/>
        </w:rPr>
        <w:t xml:space="preserve">м. Маріуполь, </w:t>
      </w:r>
      <w:proofErr w:type="spellStart"/>
      <w:r w:rsidR="001115F5">
        <w:rPr>
          <w:rFonts w:ascii="Times New Roman" w:hAnsi="Times New Roman"/>
          <w:sz w:val="28"/>
          <w:szCs w:val="28"/>
        </w:rPr>
        <w:t>бул</w:t>
      </w:r>
      <w:proofErr w:type="spellEnd"/>
      <w:r w:rsidR="001115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115F5">
        <w:rPr>
          <w:rFonts w:ascii="Times New Roman" w:hAnsi="Times New Roman"/>
          <w:sz w:val="28"/>
          <w:szCs w:val="28"/>
        </w:rPr>
        <w:t>Меотиди</w:t>
      </w:r>
      <w:proofErr w:type="spellEnd"/>
      <w:r w:rsidR="001115F5">
        <w:rPr>
          <w:rFonts w:ascii="Times New Roman" w:hAnsi="Times New Roman"/>
          <w:sz w:val="28"/>
          <w:szCs w:val="28"/>
        </w:rPr>
        <w:t>, 1</w:t>
      </w:r>
      <w:r w:rsidR="00E76551" w:rsidRPr="00D32493">
        <w:rPr>
          <w:rFonts w:ascii="Times New Roman" w:hAnsi="Times New Roman"/>
          <w:sz w:val="28"/>
          <w:szCs w:val="28"/>
        </w:rPr>
        <w:t>).</w:t>
      </w:r>
    </w:p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1115F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11-23-003372-b" w:history="1">
        <w:r w:rsidR="001115F5" w:rsidRPr="001115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UA-2021-11-23-003372-b</w:t>
        </w:r>
      </w:hyperlink>
      <w:r w:rsidRPr="001A3527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E76551">
        <w:rPr>
          <w:rFonts w:ascii="Times New Roman" w:hAnsi="Times New Roman" w:cs="Times New Roman"/>
          <w:sz w:val="28"/>
          <w:szCs w:val="28"/>
        </w:rPr>
        <w:t>224</w:t>
      </w:r>
      <w:r w:rsidR="00A340D0" w:rsidRPr="004A6041">
        <w:rPr>
          <w:rFonts w:ascii="Times New Roman" w:hAnsi="Times New Roman" w:cs="Times New Roman"/>
          <w:sz w:val="28"/>
          <w:szCs w:val="28"/>
        </w:rPr>
        <w:t>0 до кошторису на 2021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 на закупівлю аналогічних послуг.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1115F5">
        <w:rPr>
          <w:rFonts w:ascii="Times New Roman" w:hAnsi="Times New Roman" w:cs="Times New Roman"/>
          <w:sz w:val="28"/>
          <w:szCs w:val="28"/>
        </w:rPr>
        <w:t>270 504,00</w:t>
      </w:r>
      <w:bookmarkStart w:id="0" w:name="_GoBack"/>
      <w:bookmarkEnd w:id="0"/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115F5"/>
    <w:rsid w:val="001A3527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7522B7"/>
    <w:rsid w:val="00775346"/>
    <w:rsid w:val="008061DA"/>
    <w:rsid w:val="008A7A7E"/>
    <w:rsid w:val="008B7686"/>
    <w:rsid w:val="00973C88"/>
    <w:rsid w:val="00A340D0"/>
    <w:rsid w:val="00A835F7"/>
    <w:rsid w:val="00B05E57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budivelni-roboti/UA-2021-11-23-003372-b-budivelni-roboty-ta-potochnyj-remont-potochnyj-remont-budivli-livoberezhno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2021-10-12T10:24:00Z</cp:lastPrinted>
  <dcterms:created xsi:type="dcterms:W3CDTF">2021-11-25T14:36:00Z</dcterms:created>
  <dcterms:modified xsi:type="dcterms:W3CDTF">2021-11-25T14:36:00Z</dcterms:modified>
</cp:coreProperties>
</file>